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"/>
        <w:tblW w:w="9627" w:type="dxa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834630" w:rsidRPr="00F370C4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34630" w:rsidRPr="00F370C4" w:rsidRDefault="00834630" w:rsidP="00F370C4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34630" w:rsidRPr="00F370C4" w:rsidRDefault="006B5409" w:rsidP="00F370C4">
            <w:pPr>
              <w:pStyle w:val="Style11"/>
              <w:widowControl/>
              <w:spacing w:line="240" w:lineRule="auto"/>
              <w:ind w:left="290" w:firstLine="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F370C4">
              <w:rPr>
                <w:rStyle w:val="FontStyle23"/>
                <w:rFonts w:eastAsia="Segoe UI"/>
                <w:sz w:val="24"/>
                <w:szCs w:val="24"/>
              </w:rPr>
              <w:t>УТВЕРЖДАЮ</w:t>
            </w:r>
          </w:p>
          <w:p w:rsidR="00834630" w:rsidRPr="00F370C4" w:rsidRDefault="006B5409" w:rsidP="00F370C4">
            <w:pPr>
              <w:pStyle w:val="Style5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F370C4">
              <w:rPr>
                <w:rStyle w:val="FontStyle23"/>
                <w:rFonts w:eastAsia="Segoe UI"/>
                <w:sz w:val="24"/>
                <w:szCs w:val="24"/>
              </w:rPr>
              <w:t xml:space="preserve">Руководитель Волжско-Окского управления </w:t>
            </w:r>
            <w:r w:rsidRPr="00F370C4">
              <w:rPr>
                <w:rStyle w:val="FontStyle27"/>
                <w:sz w:val="24"/>
                <w:szCs w:val="24"/>
              </w:rPr>
              <w:t xml:space="preserve">Федеральной службы </w:t>
            </w:r>
            <w:r w:rsidRPr="00F370C4">
              <w:rPr>
                <w:rStyle w:val="FontStyle27"/>
                <w:sz w:val="24"/>
                <w:szCs w:val="24"/>
              </w:rPr>
              <w:br/>
              <w:t>по экологическому, технологическому</w:t>
            </w:r>
            <w:r w:rsidRPr="00F370C4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F370C4">
              <w:rPr>
                <w:rStyle w:val="FontStyle23"/>
                <w:rFonts w:eastAsia="Segoe UI"/>
                <w:sz w:val="24"/>
                <w:szCs w:val="24"/>
              </w:rPr>
              <w:br/>
              <w:t>и атомному надзору</w:t>
            </w:r>
          </w:p>
          <w:p w:rsidR="00834630" w:rsidRPr="00F370C4" w:rsidRDefault="00834630" w:rsidP="00F370C4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</w:p>
          <w:p w:rsidR="00834630" w:rsidRPr="00F370C4" w:rsidRDefault="006B5409" w:rsidP="00F370C4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F370C4">
              <w:rPr>
                <w:rStyle w:val="FontStyle23"/>
                <w:rFonts w:eastAsia="Segoe UI"/>
                <w:sz w:val="24"/>
                <w:szCs w:val="24"/>
              </w:rPr>
              <w:t>_________________ А.Ю. Филимонов</w:t>
            </w:r>
          </w:p>
          <w:p w:rsidR="00834630" w:rsidRPr="00F370C4" w:rsidRDefault="00834630" w:rsidP="00F370C4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</w:p>
          <w:p w:rsidR="00834630" w:rsidRPr="00F370C4" w:rsidRDefault="006B5409" w:rsidP="00F370C4">
            <w:pPr>
              <w:pStyle w:val="Style5"/>
              <w:widowControl/>
              <w:ind w:left="290"/>
              <w:jc w:val="right"/>
              <w:rPr>
                <w:rStyle w:val="FontStyle27"/>
                <w:sz w:val="24"/>
                <w:szCs w:val="24"/>
              </w:rPr>
            </w:pPr>
            <w:r w:rsidRPr="00F370C4">
              <w:rPr>
                <w:rStyle w:val="FontStyle23"/>
                <w:rFonts w:eastAsia="Segoe UI"/>
                <w:sz w:val="24"/>
                <w:szCs w:val="24"/>
              </w:rPr>
              <w:t>«____» ______________ 20___ года</w:t>
            </w:r>
          </w:p>
          <w:p w:rsidR="00834630" w:rsidRPr="00F370C4" w:rsidRDefault="00834630" w:rsidP="00F370C4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34630" w:rsidRPr="00F370C4" w:rsidRDefault="00834630" w:rsidP="00F370C4">
      <w:pPr>
        <w:ind w:firstLine="709"/>
        <w:jc w:val="both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ДОЛЖНОСТНОЙ РЕГЛАМЕНТ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федерального государственного гражданского служащего,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szCs w:val="24"/>
        </w:rPr>
      </w:pPr>
      <w:proofErr w:type="gramStart"/>
      <w:r w:rsidRPr="00F370C4">
        <w:rPr>
          <w:rFonts w:ascii="Times New Roman" w:hAnsi="Times New Roman"/>
          <w:b/>
          <w:szCs w:val="24"/>
        </w:rPr>
        <w:t>замещающего</w:t>
      </w:r>
      <w:proofErr w:type="gramEnd"/>
      <w:r w:rsidRPr="00F370C4">
        <w:rPr>
          <w:rFonts w:ascii="Times New Roman" w:hAnsi="Times New Roman"/>
          <w:b/>
          <w:szCs w:val="24"/>
        </w:rPr>
        <w:t xml:space="preserve"> должность</w:t>
      </w:r>
    </w:p>
    <w:p w:rsidR="00834630" w:rsidRPr="00F370C4" w:rsidRDefault="006B5409" w:rsidP="00F370C4">
      <w:pPr>
        <w:pStyle w:val="Style8"/>
        <w:widowControl/>
        <w:spacing w:line="240" w:lineRule="auto"/>
        <w:ind w:firstLine="709"/>
        <w:rPr>
          <w:b/>
        </w:rPr>
      </w:pPr>
      <w:r w:rsidRPr="00F370C4">
        <w:rPr>
          <w:b/>
        </w:rPr>
        <w:t xml:space="preserve">старшего государственного инспектора межрегионального отдела магистрального трубопроводного транспорта и газового надзора </w:t>
      </w:r>
      <w:r w:rsidRPr="00F370C4">
        <w:rPr>
          <w:b/>
        </w:rPr>
        <w:br/>
        <w:t xml:space="preserve">Волжско-Окского управления </w:t>
      </w:r>
      <w:r w:rsidRPr="00F370C4">
        <w:rPr>
          <w:b/>
        </w:rPr>
        <w:br/>
        <w:t xml:space="preserve">Федеральной службы по экологическому, </w:t>
      </w:r>
      <w:r w:rsidRPr="00F370C4">
        <w:rPr>
          <w:b/>
        </w:rPr>
        <w:br/>
        <w:t>технологическому и атомному надзору</w:t>
      </w:r>
    </w:p>
    <w:p w:rsidR="00834630" w:rsidRPr="00F370C4" w:rsidRDefault="00834630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  <w:lang w:val="en-US"/>
        </w:rPr>
        <w:t>I</w:t>
      </w:r>
      <w:r w:rsidRPr="00F370C4">
        <w:rPr>
          <w:rFonts w:ascii="Times New Roman" w:hAnsi="Times New Roman"/>
          <w:b/>
          <w:szCs w:val="24"/>
        </w:rPr>
        <w:t>. Общие положения</w:t>
      </w:r>
    </w:p>
    <w:p w:rsidR="00834630" w:rsidRPr="00F370C4" w:rsidRDefault="00834630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1. Должность федеральной государственной гражданской службы</w:t>
      </w:r>
      <w:r w:rsidRPr="00F370C4">
        <w:rPr>
          <w:rFonts w:ascii="Times New Roman" w:hAnsi="Times New Roman"/>
          <w:szCs w:val="24"/>
        </w:rPr>
        <w:br/>
        <w:t>(далее – гражданская служба) старшего государственного инспектора межрегионального отдела магистрального трубопроводного транспорта и газового надзора</w:t>
      </w:r>
      <w:r w:rsidRPr="00F370C4">
        <w:rPr>
          <w:rStyle w:val="FontStyle27"/>
          <w:sz w:val="24"/>
          <w:szCs w:val="24"/>
        </w:rPr>
        <w:t xml:space="preserve"> Волжско-Окского управления Федеральной службы по экологическому, технологическому</w:t>
      </w:r>
      <w:r w:rsidRPr="00F370C4">
        <w:rPr>
          <w:rStyle w:val="FontStyle27"/>
          <w:sz w:val="24"/>
          <w:szCs w:val="24"/>
        </w:rPr>
        <w:br/>
        <w:t xml:space="preserve">и атомному надзору (далее - Управление) </w:t>
      </w:r>
      <w:r w:rsidRPr="00F370C4">
        <w:rPr>
          <w:rFonts w:ascii="Times New Roman" w:hAnsi="Times New Roman"/>
          <w:szCs w:val="24"/>
        </w:rPr>
        <w:t>относится к старшей группе должностей гражданской службы категории «специалисты».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Регистрационный номер (код) должности - </w:t>
      </w:r>
      <w:r w:rsidRPr="00F370C4">
        <w:rPr>
          <w:rStyle w:val="FontStyle27"/>
          <w:sz w:val="24"/>
          <w:szCs w:val="24"/>
        </w:rPr>
        <w:t>11-3-4-049.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Style w:val="FontStyle27"/>
          <w:sz w:val="24"/>
          <w:szCs w:val="24"/>
        </w:rPr>
      </w:pPr>
      <w:r w:rsidRPr="00F370C4">
        <w:rPr>
          <w:rFonts w:ascii="Times New Roman" w:hAnsi="Times New Roman"/>
          <w:szCs w:val="24"/>
        </w:rPr>
        <w:t>2. Область профессиональной служебной деятельности федерального государственного гражданского служащего (далее – гражданский служащий)</w:t>
      </w:r>
      <w:r w:rsidRPr="00F370C4">
        <w:rPr>
          <w:rStyle w:val="FontStyle27"/>
          <w:sz w:val="24"/>
          <w:szCs w:val="24"/>
        </w:rPr>
        <w:t>: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Style w:val="FontStyle27"/>
          <w:sz w:val="24"/>
          <w:szCs w:val="24"/>
        </w:rPr>
        <w:t>регулирование промышленности и энергетики.</w:t>
      </w:r>
    </w:p>
    <w:p w:rsidR="00834630" w:rsidRPr="00F370C4" w:rsidRDefault="006B5409" w:rsidP="00F370C4">
      <w:pPr>
        <w:ind w:firstLine="709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3. Вид профессиональной служебной деятельности гражданского служащего: 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регулирование в сфере промышленной безопасности объектов нефтегазового комплекса.</w:t>
      </w:r>
    </w:p>
    <w:p w:rsidR="00834630" w:rsidRPr="00F370C4" w:rsidRDefault="006B5409" w:rsidP="00F370C4">
      <w:pPr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4. </w:t>
      </w:r>
      <w:proofErr w:type="gramStart"/>
      <w:r w:rsidRPr="00F370C4">
        <w:rPr>
          <w:rStyle w:val="FontStyle27"/>
          <w:sz w:val="24"/>
          <w:szCs w:val="24"/>
        </w:rPr>
        <w:t xml:space="preserve">Назначение на должность старшего </w:t>
      </w:r>
      <w:r w:rsidRPr="00F370C4">
        <w:rPr>
          <w:rFonts w:ascii="Times New Roman" w:hAnsi="Times New Roman"/>
          <w:szCs w:val="24"/>
        </w:rPr>
        <w:t>государственного инспектора межрегионального отдела магистрального трубопроводного транспорта и газового надзора</w:t>
      </w:r>
      <w:r w:rsidRPr="00F370C4">
        <w:rPr>
          <w:rStyle w:val="FontStyle27"/>
          <w:sz w:val="24"/>
          <w:szCs w:val="24"/>
        </w:rPr>
        <w:br/>
        <w:t>и освобождение от должности осуществляется решением руководителя Управления</w:t>
      </w:r>
      <w:r w:rsidRPr="00F370C4">
        <w:rPr>
          <w:rStyle w:val="FontStyle27"/>
          <w:sz w:val="24"/>
          <w:szCs w:val="24"/>
        </w:rPr>
        <w:br/>
        <w:t>в порядке, установленном законодательством Российской Федерации.</w:t>
      </w:r>
      <w:proofErr w:type="gramEnd"/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5. Старший государственный инспектор межрегионального отдела магистрального трубопроводного транспорта и газового надзора</w:t>
      </w:r>
      <w:r w:rsidRPr="00F370C4">
        <w:rPr>
          <w:rStyle w:val="FontStyle27"/>
          <w:sz w:val="24"/>
          <w:szCs w:val="24"/>
        </w:rPr>
        <w:t xml:space="preserve"> Управления непосредственно подчиняется начальнику </w:t>
      </w:r>
      <w:r w:rsidRPr="00F370C4">
        <w:rPr>
          <w:rFonts w:ascii="Times New Roman" w:hAnsi="Times New Roman"/>
          <w:szCs w:val="24"/>
        </w:rPr>
        <w:t>межрегионального отдела магистрального трубопроводного транспорта</w:t>
      </w:r>
      <w:r w:rsidRPr="00F370C4">
        <w:rPr>
          <w:rFonts w:ascii="Times New Roman" w:hAnsi="Times New Roman"/>
          <w:szCs w:val="24"/>
        </w:rPr>
        <w:br/>
        <w:t xml:space="preserve">и газового надзора, </w:t>
      </w:r>
      <w:r w:rsidRPr="00F370C4">
        <w:rPr>
          <w:rStyle w:val="FontStyle27"/>
          <w:sz w:val="24"/>
          <w:szCs w:val="24"/>
        </w:rPr>
        <w:t>либо лицу, исполняющему его обязанности.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6. </w:t>
      </w:r>
      <w:r w:rsidRPr="00F370C4">
        <w:rPr>
          <w:rStyle w:val="FontStyle27"/>
          <w:sz w:val="24"/>
          <w:szCs w:val="24"/>
        </w:rPr>
        <w:t xml:space="preserve">В период временного отсутствия старшего </w:t>
      </w:r>
      <w:r w:rsidRPr="00F370C4">
        <w:rPr>
          <w:rFonts w:ascii="Times New Roman" w:hAnsi="Times New Roman"/>
          <w:szCs w:val="24"/>
        </w:rPr>
        <w:t>государственного инспектора межрегионального отдела магистрального трубопроводного транспорта и газового надзора</w:t>
      </w:r>
      <w:r w:rsidRPr="00F370C4">
        <w:rPr>
          <w:rStyle w:val="FontStyle27"/>
          <w:sz w:val="24"/>
          <w:szCs w:val="24"/>
        </w:rPr>
        <w:br/>
        <w:t xml:space="preserve">исполнение его должностных обязанностей возлагается на другого гражданского служащего, замещающего должность государственного инспектора или старшего государственного инспектора </w:t>
      </w:r>
      <w:r w:rsidRPr="00F370C4">
        <w:rPr>
          <w:rFonts w:ascii="Times New Roman" w:hAnsi="Times New Roman"/>
          <w:szCs w:val="24"/>
        </w:rPr>
        <w:t>межрегионального отдела магистрального трубопроводного транспорта</w:t>
      </w:r>
      <w:r w:rsidRPr="00F370C4">
        <w:rPr>
          <w:rFonts w:ascii="Times New Roman" w:hAnsi="Times New Roman"/>
          <w:szCs w:val="24"/>
        </w:rPr>
        <w:br/>
        <w:t>и газового надзора</w:t>
      </w:r>
      <w:r w:rsidRPr="00F370C4">
        <w:rPr>
          <w:rStyle w:val="FontStyle27"/>
          <w:sz w:val="24"/>
          <w:szCs w:val="24"/>
        </w:rPr>
        <w:t>.</w:t>
      </w:r>
    </w:p>
    <w:p w:rsidR="00834630" w:rsidRPr="00F370C4" w:rsidRDefault="00834630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II. Квалификационные требования</w:t>
      </w:r>
    </w:p>
    <w:p w:rsidR="00834630" w:rsidRPr="00F370C4" w:rsidRDefault="00834630" w:rsidP="00F370C4">
      <w:pPr>
        <w:widowControl w:val="0"/>
        <w:ind w:firstLine="709"/>
        <w:jc w:val="both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tabs>
          <w:tab w:val="left" w:pos="982"/>
          <w:tab w:val="left" w:leader="underscore" w:pos="7787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 Для замещения должности старшего государственного инспектора отдела устанавливаются следующие квалификационные требования:</w:t>
      </w:r>
    </w:p>
    <w:p w:rsidR="00834630" w:rsidRPr="00F370C4" w:rsidRDefault="006B5409" w:rsidP="00F370C4">
      <w:pPr>
        <w:widowControl w:val="0"/>
        <w:tabs>
          <w:tab w:val="left" w:pos="1194"/>
          <w:tab w:val="left" w:leader="underscore" w:pos="4541"/>
          <w:tab w:val="left" w:leader="underscore" w:pos="5102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color w:val="000000"/>
          <w:szCs w:val="24"/>
          <w:lang w:bidi="ru-RU"/>
        </w:rPr>
        <w:lastRenderedPageBreak/>
        <w:t>7.1. Наличие</w:t>
      </w:r>
      <w:r w:rsidRPr="00F370C4">
        <w:rPr>
          <w:rFonts w:ascii="Times New Roman" w:hAnsi="Times New Roman"/>
          <w:iCs/>
          <w:szCs w:val="24"/>
        </w:rPr>
        <w:t xml:space="preserve"> </w:t>
      </w:r>
      <w:r w:rsidRPr="00F370C4">
        <w:rPr>
          <w:rStyle w:val="FontStyle27"/>
          <w:sz w:val="24"/>
          <w:szCs w:val="24"/>
        </w:rPr>
        <w:t xml:space="preserve">высшего образования не ниже </w:t>
      </w:r>
      <w:proofErr w:type="spellStart"/>
      <w:r w:rsidRPr="00F370C4">
        <w:rPr>
          <w:rStyle w:val="FontStyle27"/>
          <w:sz w:val="24"/>
          <w:szCs w:val="24"/>
        </w:rPr>
        <w:t>бакалавриата</w:t>
      </w:r>
      <w:proofErr w:type="spellEnd"/>
      <w:r w:rsidRPr="00F370C4">
        <w:rPr>
          <w:rStyle w:val="FontStyle27"/>
          <w:sz w:val="24"/>
          <w:szCs w:val="24"/>
        </w:rPr>
        <w:t xml:space="preserve"> по направлению подготовки (специальности): </w:t>
      </w:r>
      <w:proofErr w:type="gramStart"/>
      <w:r w:rsidRPr="00F370C4">
        <w:rPr>
          <w:rStyle w:val="FontStyle27"/>
          <w:sz w:val="24"/>
          <w:szCs w:val="24"/>
        </w:rPr>
        <w:t xml:space="preserve">«Юриспруденция», «Экономика», «Менеджмент» </w:t>
      </w:r>
      <w:r w:rsidRPr="00F370C4">
        <w:rPr>
          <w:rStyle w:val="FontStyle27"/>
          <w:iCs/>
          <w:sz w:val="24"/>
          <w:szCs w:val="24"/>
        </w:rPr>
        <w:t>(по отраслям), «Экономика и управление», «Государственное и муниципальное управление», «Проектирование технологических машин и комплексов», «Технологические машины</w:t>
      </w:r>
      <w:r w:rsidRPr="00F370C4">
        <w:rPr>
          <w:rStyle w:val="FontStyle27"/>
          <w:iCs/>
          <w:sz w:val="24"/>
          <w:szCs w:val="24"/>
        </w:rPr>
        <w:br/>
        <w:t xml:space="preserve">и оборудование», «Машиностроение», «Нефтегазовые техники и технологии», «Горное дело», «Нефтегазовое дело», «Металлургия», «Химическая технология </w:t>
      </w:r>
      <w:proofErr w:type="spellStart"/>
      <w:r w:rsidRPr="00F370C4">
        <w:rPr>
          <w:rStyle w:val="FontStyle27"/>
          <w:iCs/>
          <w:sz w:val="24"/>
          <w:szCs w:val="24"/>
        </w:rPr>
        <w:t>энергонасыщенных</w:t>
      </w:r>
      <w:proofErr w:type="spellEnd"/>
      <w:r w:rsidRPr="00F370C4">
        <w:rPr>
          <w:rStyle w:val="FontStyle27"/>
          <w:iCs/>
          <w:sz w:val="24"/>
          <w:szCs w:val="24"/>
        </w:rPr>
        <w:t xml:space="preserve"> материалов и изделий», «Прикладная геология, горное дело, нефтегазовое дело и геодезия», «Химические технологии», «Оборудование и технология сварочного производства», «Судовые силовые установки», «Эксплуатация транспортно-технологических машин</w:t>
      </w:r>
      <w:r w:rsidRPr="00F370C4">
        <w:rPr>
          <w:rStyle w:val="FontStyle27"/>
          <w:iCs/>
          <w:sz w:val="24"/>
          <w:szCs w:val="24"/>
        </w:rPr>
        <w:br/>
        <w:t>и комплексов</w:t>
      </w:r>
      <w:proofErr w:type="gramEnd"/>
      <w:r w:rsidRPr="00F370C4">
        <w:rPr>
          <w:rStyle w:val="FontStyle27"/>
          <w:iCs/>
          <w:sz w:val="24"/>
          <w:szCs w:val="24"/>
        </w:rPr>
        <w:t>», «Автоматизация и комплексная механизация химико-технологических процессов», «Теплогазоснабжение и вентиляция», «Безопасность жизнедеятельности</w:t>
      </w:r>
      <w:r w:rsidRPr="00F370C4">
        <w:rPr>
          <w:rStyle w:val="FontStyle27"/>
          <w:iCs/>
          <w:sz w:val="24"/>
          <w:szCs w:val="24"/>
        </w:rPr>
        <w:br/>
        <w:t xml:space="preserve">в </w:t>
      </w:r>
      <w:proofErr w:type="spellStart"/>
      <w:r w:rsidRPr="00F370C4">
        <w:rPr>
          <w:rStyle w:val="FontStyle27"/>
          <w:iCs/>
          <w:sz w:val="24"/>
          <w:szCs w:val="24"/>
        </w:rPr>
        <w:t>техносфере</w:t>
      </w:r>
      <w:proofErr w:type="spellEnd"/>
      <w:r w:rsidRPr="00F370C4">
        <w:rPr>
          <w:rStyle w:val="FontStyle27"/>
          <w:iCs/>
          <w:sz w:val="24"/>
          <w:szCs w:val="24"/>
        </w:rPr>
        <w:t>»,</w:t>
      </w:r>
      <w:r w:rsidRPr="00F370C4">
        <w:rPr>
          <w:rFonts w:ascii="Times New Roman" w:hAnsi="Times New Roman"/>
          <w:iCs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34630" w:rsidRPr="00F370C4" w:rsidRDefault="006B5409" w:rsidP="00F370C4">
      <w:pPr>
        <w:widowControl w:val="0"/>
        <w:tabs>
          <w:tab w:val="left" w:pos="1194"/>
          <w:tab w:val="left" w:leader="underscore" w:pos="5942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7.1.1. Наличие </w:t>
      </w:r>
      <w:r w:rsidRPr="00F370C4">
        <w:rPr>
          <w:rFonts w:ascii="Times New Roman" w:hAnsi="Times New Roman"/>
          <w:iCs/>
          <w:szCs w:val="24"/>
        </w:rPr>
        <w:t>иного направления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переподготовке объемом более 500 часов.</w:t>
      </w:r>
    </w:p>
    <w:p w:rsidR="00834630" w:rsidRPr="00F370C4" w:rsidRDefault="006B5409" w:rsidP="00F370C4">
      <w:pPr>
        <w:widowControl w:val="0"/>
        <w:tabs>
          <w:tab w:val="left" w:pos="1194"/>
          <w:tab w:val="left" w:leader="underscore" w:pos="5942"/>
        </w:tabs>
        <w:ind w:firstLine="709"/>
        <w:jc w:val="both"/>
        <w:rPr>
          <w:rFonts w:ascii="Times New Roman" w:hAnsi="Times New Roman"/>
          <w:color w:val="000000"/>
          <w:szCs w:val="24"/>
          <w:shd w:val="clear" w:color="auto" w:fill="FFFFFF"/>
          <w:lang w:bidi="ru-RU"/>
        </w:rPr>
      </w:pPr>
      <w:r w:rsidRPr="00F370C4">
        <w:rPr>
          <w:rFonts w:ascii="Times New Roman" w:hAnsi="Times New Roman"/>
          <w:szCs w:val="24"/>
        </w:rPr>
        <w:t xml:space="preserve">7.2. </w:t>
      </w:r>
      <w:r w:rsidRPr="00F370C4">
        <w:rPr>
          <w:rStyle w:val="FontStyle27"/>
          <w:sz w:val="24"/>
          <w:szCs w:val="24"/>
        </w:rPr>
        <w:t>Требований к стажу гражданской службы или работы по специальности, направлению подготовки не предъявляется.</w:t>
      </w:r>
    </w:p>
    <w:p w:rsidR="00834630" w:rsidRPr="00F370C4" w:rsidRDefault="006B5409" w:rsidP="00F370C4">
      <w:pPr>
        <w:widowControl w:val="0"/>
        <w:tabs>
          <w:tab w:val="left" w:pos="1194"/>
        </w:tabs>
        <w:ind w:firstLine="709"/>
        <w:mirrorIndents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 Профессиональный уровень.</w:t>
      </w:r>
    </w:p>
    <w:p w:rsidR="00834630" w:rsidRPr="00F370C4" w:rsidRDefault="006B5409" w:rsidP="00F370C4">
      <w:pPr>
        <w:widowControl w:val="0"/>
        <w:tabs>
          <w:tab w:val="left" w:pos="1421"/>
        </w:tabs>
        <w:ind w:firstLine="709"/>
        <w:mirrorIndents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7.3.1. Наличие базовых знаний:</w:t>
      </w:r>
    </w:p>
    <w:p w:rsidR="00834630" w:rsidRPr="00F370C4" w:rsidRDefault="006B5409" w:rsidP="00F370C4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1) знание государственного языка Российской Федерации (русского языка);</w:t>
      </w:r>
    </w:p>
    <w:p w:rsidR="00834630" w:rsidRPr="00F370C4" w:rsidRDefault="006B5409" w:rsidP="00F370C4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2) знание основ </w:t>
      </w:r>
      <w:hyperlink r:id="rId9">
        <w:r w:rsidRPr="00F370C4">
          <w:rPr>
            <w:rFonts w:ascii="Times New Roman" w:hAnsi="Times New Roman"/>
            <w:szCs w:val="24"/>
          </w:rPr>
          <w:t>Конституции</w:t>
        </w:r>
      </w:hyperlink>
      <w:r w:rsidRPr="00F370C4">
        <w:rPr>
          <w:rFonts w:ascii="Times New Roman" w:hAnsi="Times New Roman"/>
          <w:szCs w:val="24"/>
        </w:rPr>
        <w:t xml:space="preserve"> Российской Федерации; </w:t>
      </w:r>
    </w:p>
    <w:p w:rsidR="00834630" w:rsidRPr="00F370C4" w:rsidRDefault="006B5409" w:rsidP="00F370C4">
      <w:pPr>
        <w:widowControl w:val="0"/>
        <w:ind w:firstLine="709"/>
        <w:mirrorIndents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3) знание законодательства о государственной гражданской службе Российской Федерации;</w:t>
      </w:r>
    </w:p>
    <w:p w:rsidR="00834630" w:rsidRPr="00F370C4" w:rsidRDefault="006B5409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4) знание законодательства Российской Федерации о противодействии коррупции;</w:t>
      </w:r>
    </w:p>
    <w:p w:rsidR="00834630" w:rsidRPr="00F370C4" w:rsidRDefault="006B5409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5) знания в области информационно-коммуникационных технологий: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меры по обеспечению безопасности информации при использовании общественного</w:t>
      </w:r>
      <w:r w:rsidRPr="00F370C4">
        <w:rPr>
          <w:rFonts w:ascii="Times New Roman" w:hAnsi="Times New Roman"/>
          <w:szCs w:val="24"/>
        </w:rPr>
        <w:br/>
        <w:t>и прикладного программного обеспечения, требования к надежности паролей;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F370C4">
        <w:rPr>
          <w:rFonts w:ascii="Times New Roman" w:hAnsi="Times New Roman"/>
          <w:szCs w:val="24"/>
        </w:rPr>
        <w:t>фишинговые</w:t>
      </w:r>
      <w:proofErr w:type="spellEnd"/>
      <w:r w:rsidRPr="00F370C4">
        <w:rPr>
          <w:rFonts w:ascii="Times New Roman" w:hAnsi="Times New Roman"/>
          <w:szCs w:val="24"/>
        </w:rPr>
        <w:t xml:space="preserve">» письма и </w:t>
      </w:r>
      <w:proofErr w:type="gramStart"/>
      <w:r w:rsidRPr="00F370C4">
        <w:rPr>
          <w:rFonts w:ascii="Times New Roman" w:hAnsi="Times New Roman"/>
          <w:szCs w:val="24"/>
        </w:rPr>
        <w:t>спам-рассылки</w:t>
      </w:r>
      <w:proofErr w:type="gramEnd"/>
      <w:r w:rsidRPr="00F370C4">
        <w:rPr>
          <w:rFonts w:ascii="Times New Roman" w:hAnsi="Times New Roman"/>
          <w:szCs w:val="24"/>
        </w:rPr>
        <w:t>, умение корректно и своевременно реагировать на получение таких электронных сообщений;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пользования, в том числе</w:t>
      </w:r>
      <w:r w:rsidRPr="00F370C4">
        <w:rPr>
          <w:rFonts w:ascii="Times New Roman" w:hAnsi="Times New Roman"/>
          <w:szCs w:val="24"/>
        </w:rPr>
        <w:br/>
        <w:t>с использованием мобильных устройств;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правила и ограничения подключения внешних устройств (</w:t>
      </w:r>
      <w:proofErr w:type="spellStart"/>
      <w:r w:rsidRPr="00F370C4">
        <w:rPr>
          <w:rFonts w:ascii="Times New Roman" w:hAnsi="Times New Roman"/>
          <w:szCs w:val="24"/>
        </w:rPr>
        <w:t>флеш</w:t>
      </w:r>
      <w:proofErr w:type="spellEnd"/>
      <w:r w:rsidRPr="00F370C4">
        <w:rPr>
          <w:rFonts w:ascii="Times New Roman" w:hAnsi="Times New Roman"/>
          <w:szCs w:val="24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6) знание основных положений законодательства о персональных данных, включая: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понятие персональных данных, принципы и условия их обработки;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меры по обеспечению безопасности персональных данных при их обработке</w:t>
      </w:r>
      <w:r w:rsidRPr="00F370C4">
        <w:rPr>
          <w:rFonts w:ascii="Times New Roman" w:hAnsi="Times New Roman"/>
          <w:szCs w:val="24"/>
        </w:rPr>
        <w:br/>
        <w:t>в информационных системах;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lastRenderedPageBreak/>
        <w:t>7) знание общих принципов функционирования системы электронного документооборота, включая: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8) знание основных положений законодательства об электронной подписи, включая: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понятие и виды электронных подписей;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F370C4">
        <w:rPr>
          <w:rFonts w:ascii="Times New Roman" w:hAnsi="Times New Roman"/>
          <w:szCs w:val="24"/>
        </w:rPr>
        <w:t>равнозначными</w:t>
      </w:r>
      <w:proofErr w:type="gramEnd"/>
      <w:r w:rsidRPr="00F370C4">
        <w:rPr>
          <w:rFonts w:ascii="Times New Roman" w:hAnsi="Times New Roman"/>
          <w:szCs w:val="24"/>
        </w:rPr>
        <w:t xml:space="preserve"> документам на бумажном носителе, подписанным собственноручной подписью.</w:t>
      </w:r>
    </w:p>
    <w:p w:rsidR="00834630" w:rsidRPr="00F370C4" w:rsidRDefault="006B5409" w:rsidP="00F370C4">
      <w:pPr>
        <w:widowControl w:val="0"/>
        <w:tabs>
          <w:tab w:val="left" w:pos="1400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7.3.2. Наличие профессиональных знаний:</w:t>
      </w:r>
    </w:p>
    <w:p w:rsidR="00834630" w:rsidRPr="00F370C4" w:rsidRDefault="006B5409" w:rsidP="00F370C4">
      <w:pPr>
        <w:widowControl w:val="0"/>
        <w:tabs>
          <w:tab w:val="left" w:pos="1611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7.3.2.1. В сфере законодательства Российской Федерации: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Гражданский кодекс Российской Федерации от 30 ноября 1994 г. № 51-ФЗ;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Кодекс Российской Федерации об административных правонарушениях от 30 декабря 2001 г. № 195-ФЗ;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Градостроительный кодекс Российской Федерации от 29 декабря 2004 г.</w:t>
      </w:r>
      <w:r w:rsidRPr="00F370C4">
        <w:rPr>
          <w:rFonts w:ascii="Times New Roman" w:hAnsi="Times New Roman"/>
          <w:szCs w:val="24"/>
        </w:rPr>
        <w:br/>
        <w:t>№ 190-ФЗ;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Закон Российской Федерации от 21 февраля 1992 г. № 2395-1 «О недрах»;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21 июля 1993 г. № 5485-1  «О государственной тайне»;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21 декабря 1994 г. № 69-ФЗ «О пожарной безопасности»;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21 декабря 1994 г. № 68-ФЗ «О защите населения</w:t>
      </w:r>
      <w:r w:rsidRPr="00F370C4">
        <w:rPr>
          <w:rFonts w:ascii="Times New Roman" w:hAnsi="Times New Roman"/>
          <w:szCs w:val="24"/>
        </w:rPr>
        <w:br/>
        <w:t>и территорий от чрезвычайных ситуаций природного и техногенного характера»;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22 августа 1995 г. № 151-ФЗ «Об аварийно-спасательных службах и статусе спасателей»;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27 декабря 2002 г. № 184-ФЗ «О техническом регулировании»;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 мая 2006 г. № 59-ФЗ «О порядке  рассмотрения обращений граждан Российской Федерации»;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6 марта 2006 г. № 35-ФЗ «О противодействии терроризму»;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22 июля 2008 г. № 123-ФЗ «Технический регламент</w:t>
      </w:r>
      <w:r w:rsidRPr="00F370C4">
        <w:rPr>
          <w:rFonts w:ascii="Times New Roman" w:hAnsi="Times New Roman"/>
          <w:szCs w:val="24"/>
        </w:rPr>
        <w:br/>
        <w:t>о требованиях пожарной безопасности»;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30 декабря  2009 г. № 384-ФЗ «Технический регламент</w:t>
      </w:r>
      <w:r w:rsidRPr="00F370C4">
        <w:rPr>
          <w:rFonts w:ascii="Times New Roman" w:hAnsi="Times New Roman"/>
          <w:szCs w:val="24"/>
        </w:rPr>
        <w:br/>
        <w:t>о безопасности зданий и сооружений»;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4 мая 2011 г. № 99-ФЗ «О лицензировании отдельных видов деятельности»;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Федеральный закон от 31 марта 1999 г. № 69-ФЗ «О газоснабжении</w:t>
      </w:r>
      <w:r w:rsidRPr="00F370C4">
        <w:rPr>
          <w:rFonts w:ascii="Times New Roman" w:hAnsi="Times New Roman"/>
          <w:szCs w:val="24"/>
        </w:rPr>
        <w:br/>
        <w:t>в Российской Федерации»;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24 ноября 1998 г.</w:t>
      </w:r>
      <w:r w:rsidRPr="00F370C4">
        <w:rPr>
          <w:rFonts w:ascii="Times New Roman" w:hAnsi="Times New Roman"/>
          <w:szCs w:val="24"/>
        </w:rPr>
        <w:br/>
        <w:t>№ 1371 «О регистрации объектов в государственном реестре опасных производственных объектов»;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lastRenderedPageBreak/>
        <w:t xml:space="preserve">постановление Правительства Российской Федерации от 18 декабря 2020 года № 2168 «Об организации и осуществлении производственного </w:t>
      </w:r>
      <w:proofErr w:type="gramStart"/>
      <w:r w:rsidRPr="00F370C4">
        <w:rPr>
          <w:rFonts w:ascii="Times New Roman" w:hAnsi="Times New Roman"/>
          <w:szCs w:val="24"/>
        </w:rPr>
        <w:t>контроля за</w:t>
      </w:r>
      <w:proofErr w:type="gramEnd"/>
      <w:r w:rsidRPr="00F370C4">
        <w:rPr>
          <w:rFonts w:ascii="Times New Roman" w:hAnsi="Times New Roman"/>
          <w:szCs w:val="24"/>
        </w:rPr>
        <w:t xml:space="preserve"> соблюдением требований промышленной  Российской Федерации»;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30 декабря 2003 г.</w:t>
      </w:r>
      <w:r w:rsidRPr="00F370C4">
        <w:rPr>
          <w:rFonts w:ascii="Times New Roman" w:hAnsi="Times New Roman"/>
          <w:szCs w:val="24"/>
        </w:rPr>
        <w:br/>
        <w:t>№ 794 «О единой государственной системе предупреждения и ликвидации чрезвычайных ситуаций»;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постановление Правительства РФ от 30.06.2021 № 1082 «О федеральном государственном </w:t>
      </w:r>
      <w:proofErr w:type="gramStart"/>
      <w:r w:rsidRPr="00F370C4">
        <w:rPr>
          <w:rFonts w:ascii="Times New Roman" w:hAnsi="Times New Roman"/>
          <w:szCs w:val="24"/>
        </w:rPr>
        <w:t>надзоре</w:t>
      </w:r>
      <w:proofErr w:type="gramEnd"/>
      <w:r w:rsidRPr="00F370C4">
        <w:rPr>
          <w:rFonts w:ascii="Times New Roman" w:hAnsi="Times New Roman"/>
          <w:szCs w:val="24"/>
        </w:rPr>
        <w:t xml:space="preserve"> в области промышленной безопасности»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8 сентября 2017 г.</w:t>
      </w:r>
      <w:r w:rsidRPr="00F370C4">
        <w:rPr>
          <w:rFonts w:ascii="Times New Roman" w:hAnsi="Times New Roman"/>
          <w:szCs w:val="24"/>
        </w:rPr>
        <w:br/>
        <w:t>№ 1083 «Правила охраны магистральных газопроводов»;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</w:t>
      </w:r>
      <w:r w:rsidR="00F370C4">
        <w:rPr>
          <w:rFonts w:ascii="Times New Roman" w:hAnsi="Times New Roman"/>
          <w:szCs w:val="24"/>
        </w:rPr>
        <w:t xml:space="preserve">ии от 20 ноября 2000 г. </w:t>
      </w:r>
      <w:r w:rsidR="00F370C4">
        <w:rPr>
          <w:rFonts w:ascii="Times New Roman" w:hAnsi="Times New Roman"/>
          <w:szCs w:val="24"/>
        </w:rPr>
        <w:br/>
      </w:r>
      <w:r w:rsidRPr="00F370C4">
        <w:rPr>
          <w:rFonts w:ascii="Times New Roman" w:hAnsi="Times New Roman"/>
          <w:szCs w:val="24"/>
        </w:rPr>
        <w:t>№ 878 «Об утверждении правил охраны газораспределительных систем»;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17 мая 2002 г. № 317 «Правила пользования газом и предоставления услуг по газоснабжению в Российской Федерации»;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21 июля 2008 г. № 549 «Правила поставки газа для обеспечения коммунально-бытовых нужд граждан»;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29 октября 2010 г.</w:t>
      </w:r>
      <w:r w:rsidRPr="00F370C4">
        <w:rPr>
          <w:rFonts w:ascii="Times New Roman" w:hAnsi="Times New Roman"/>
          <w:szCs w:val="24"/>
        </w:rPr>
        <w:br/>
        <w:t xml:space="preserve">№ 870 «Об утверждении технического регламента о безопасности сетей газораспределения и </w:t>
      </w:r>
      <w:proofErr w:type="spellStart"/>
      <w:r w:rsidRPr="00F370C4">
        <w:rPr>
          <w:rFonts w:ascii="Times New Roman" w:hAnsi="Times New Roman"/>
          <w:szCs w:val="24"/>
        </w:rPr>
        <w:t>газопотребления</w:t>
      </w:r>
      <w:proofErr w:type="spellEnd"/>
      <w:r w:rsidRPr="00F370C4">
        <w:rPr>
          <w:rFonts w:ascii="Times New Roman" w:hAnsi="Times New Roman"/>
          <w:szCs w:val="24"/>
        </w:rPr>
        <w:t>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16 сентября 2020 г.</w:t>
      </w:r>
      <w:r w:rsidRPr="00F370C4">
        <w:rPr>
          <w:rFonts w:ascii="Times New Roman" w:hAnsi="Times New Roman"/>
          <w:szCs w:val="24"/>
        </w:rPr>
        <w:br/>
        <w:t>№ 1477 «О лицензировании деятельности по проведению экспертизы промышленной безопасности»;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постановление Правительства Российской Федерации от 12 октября 2020 г.</w:t>
      </w:r>
      <w:r w:rsidRPr="00F370C4">
        <w:rPr>
          <w:rFonts w:ascii="Times New Roman" w:hAnsi="Times New Roman"/>
          <w:szCs w:val="24"/>
        </w:rPr>
        <w:br/>
        <w:t>№ 1661 «О лицензировании эксплуатации взрывопожароопасных и химически опасных производственных объектов I, II и III классов опасности».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распоряжение Правительства Российской Федерации от 10 июня 2011 г.</w:t>
      </w:r>
      <w:r w:rsidRPr="00F370C4">
        <w:rPr>
          <w:rFonts w:ascii="Times New Roman" w:hAnsi="Times New Roman"/>
          <w:szCs w:val="24"/>
        </w:rPr>
        <w:br/>
        <w:t>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</w:t>
      </w:r>
      <w:r w:rsidRPr="00F370C4">
        <w:rPr>
          <w:rFonts w:ascii="Times New Roman" w:hAnsi="Times New Roman"/>
          <w:szCs w:val="24"/>
        </w:rPr>
        <w:br/>
        <w:t xml:space="preserve">о безопасности сетей газораспределения и </w:t>
      </w:r>
      <w:proofErr w:type="spellStart"/>
      <w:r w:rsidRPr="00F370C4">
        <w:rPr>
          <w:rFonts w:ascii="Times New Roman" w:hAnsi="Times New Roman"/>
          <w:szCs w:val="24"/>
        </w:rPr>
        <w:t>газопотребления</w:t>
      </w:r>
      <w:proofErr w:type="spellEnd"/>
      <w:r w:rsidRPr="00F370C4">
        <w:rPr>
          <w:rFonts w:ascii="Times New Roman" w:hAnsi="Times New Roman"/>
          <w:szCs w:val="24"/>
        </w:rPr>
        <w:t xml:space="preserve"> и осуществления оценки соответствия»;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06 марта 2020 № 103 «Об утверждении Методического руководства по осуществлению постоянного государственного надзора</w:t>
      </w:r>
      <w:r w:rsidRPr="00F370C4">
        <w:rPr>
          <w:rFonts w:ascii="Times New Roman" w:hAnsi="Times New Roman"/>
          <w:szCs w:val="24"/>
        </w:rPr>
        <w:br/>
        <w:t>на опасных производственных объектах»;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31 января 2022 № 21 «Об утверждении Методического руководства по осуществлению постоянного государственного контроля (надзора) на опасных производственных объектах нефтегазового комплекса»;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9 декабря 2020 г. № 511 «Об утверждении Федеральных норм и правил в области промышленной безопасности «Правила безопасности опасных производственных объектов подземных хранилищ газа»;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11 декабря 2020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11 декабря 2020 г. № 521 «Об утверждении Федеральных норм и правил в области промышленной безопасности «Правила безопасности объектов сжиженного природного газа»;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lastRenderedPageBreak/>
        <w:t>приказ Ро</w:t>
      </w:r>
      <w:r w:rsidRPr="00F370C4">
        <w:rPr>
          <w:rFonts w:ascii="Times New Roman" w:hAnsi="Times New Roman"/>
          <w:color w:val="000000"/>
          <w:szCs w:val="24"/>
        </w:rPr>
        <w:t>стехнадзора от 15 декабря 2020 г. № 528 «Об утверждении Федеральных норм и правил в области промышленной безопасности «Правил безопасного ведения газоопасных, огневых и ремонтных работ»;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color w:val="000000"/>
          <w:szCs w:val="24"/>
        </w:rPr>
        <w:t xml:space="preserve">приказ Ростехнадзора от 15 декабря 2020 г. № 529 «Об утверждении Федеральных норм и </w:t>
      </w:r>
      <w:r w:rsidRPr="00F370C4">
        <w:rPr>
          <w:rFonts w:ascii="Times New Roman" w:hAnsi="Times New Roman"/>
          <w:szCs w:val="24"/>
        </w:rPr>
        <w:t>правил в области промышленной безопасности «Правила промышленной безопасности складов нефти и нефтепродуктов»;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приказ Ростехнадзора от 15 декабря 2020 г. № 530 «Об утверждении Федеральных норм и правил в области промышленной безопасности «Правила безопасности </w:t>
      </w:r>
      <w:proofErr w:type="spellStart"/>
      <w:r w:rsidRPr="00F370C4">
        <w:rPr>
          <w:rFonts w:ascii="Times New Roman" w:hAnsi="Times New Roman"/>
          <w:szCs w:val="24"/>
        </w:rPr>
        <w:t>автогазозаправочных</w:t>
      </w:r>
      <w:proofErr w:type="spellEnd"/>
      <w:r w:rsidRPr="00F370C4">
        <w:rPr>
          <w:rFonts w:ascii="Times New Roman" w:hAnsi="Times New Roman"/>
          <w:szCs w:val="24"/>
        </w:rPr>
        <w:t xml:space="preserve"> станций газомоторного топлива»;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приказ Ростехнадзора от 15 декабря 2020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F370C4">
        <w:rPr>
          <w:rFonts w:ascii="Times New Roman" w:hAnsi="Times New Roman"/>
          <w:szCs w:val="24"/>
        </w:rPr>
        <w:t>газопотребления</w:t>
      </w:r>
      <w:proofErr w:type="spellEnd"/>
      <w:r w:rsidRPr="00F370C4">
        <w:rPr>
          <w:rFonts w:ascii="Times New Roman" w:hAnsi="Times New Roman"/>
          <w:szCs w:val="24"/>
        </w:rPr>
        <w:t>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15 декабря 2020 г.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15 декабря 2020 г.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</w:t>
      </w:r>
      <w:r w:rsidRPr="00F370C4">
        <w:rPr>
          <w:rFonts w:ascii="Times New Roman" w:hAnsi="Times New Roman"/>
          <w:szCs w:val="24"/>
        </w:rPr>
        <w:br/>
        <w:t>и нефтеперерабатывающих производств»;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15 декабря 2020 г. № 534 «Об утверждении Федеральных норм и правил в области промышленной безопасности «Правила безопасности в нефтяной и газовой промышленности»;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приказ Ростехнадзора от 20 ноября 2023 № 410 «Об утверждении руководства по безопасности «Методические рекомендации по классификации </w:t>
      </w:r>
      <w:proofErr w:type="spellStart"/>
      <w:r w:rsidRPr="00F370C4">
        <w:rPr>
          <w:rFonts w:ascii="Times New Roman" w:hAnsi="Times New Roman"/>
          <w:szCs w:val="24"/>
        </w:rPr>
        <w:t>аварийно</w:t>
      </w:r>
      <w:proofErr w:type="spellEnd"/>
      <w:r w:rsidRPr="00F370C4">
        <w:rPr>
          <w:rFonts w:ascii="Times New Roman" w:hAnsi="Times New Roman"/>
          <w:szCs w:val="24"/>
        </w:rPr>
        <w:t xml:space="preserve"> опасных происшествий на опасных производственных объектах нефтегазового комплекса»;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08 декабря 2020г.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Приказ Ростехнадзора от 29.08.2022 № 281 «Об утверждении Положения </w:t>
      </w:r>
      <w:r w:rsidRPr="00F370C4">
        <w:rPr>
          <w:rFonts w:ascii="Times New Roman" w:hAnsi="Times New Roman"/>
          <w:szCs w:val="24"/>
        </w:rPr>
        <w:br/>
        <w:t>о Волжско-Окском управлении Ростехнадзора Федеральной службы по экологическому, технологическому и атомному надзору»;</w:t>
      </w:r>
    </w:p>
    <w:p w:rsidR="00834630" w:rsidRPr="00F370C4" w:rsidRDefault="006B5409" w:rsidP="00F370C4">
      <w:pPr>
        <w:pStyle w:val="af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Приказ Ростехнадзора от 02.03.2021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ответственности».</w:t>
      </w:r>
    </w:p>
    <w:p w:rsidR="00834630" w:rsidRPr="00F370C4" w:rsidRDefault="006B5409" w:rsidP="00CB1E1F">
      <w:pPr>
        <w:pStyle w:val="afe"/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Иные нормативно-правовые акты в установленной сфере деятельности.</w:t>
      </w:r>
    </w:p>
    <w:p w:rsidR="00834630" w:rsidRPr="00F370C4" w:rsidRDefault="006B5409" w:rsidP="00F370C4">
      <w:pPr>
        <w:widowControl w:val="0"/>
        <w:tabs>
          <w:tab w:val="left" w:pos="1611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7.3.2.2. Иные профессиональные знания: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</w:t>
      </w:r>
      <w:r w:rsidRPr="00F370C4">
        <w:rPr>
          <w:rFonts w:ascii="Times New Roman" w:hAnsi="Times New Roman"/>
          <w:szCs w:val="24"/>
        </w:rPr>
        <w:br/>
        <w:t xml:space="preserve">и нефтепродуктов, сетей газораспределения и </w:t>
      </w:r>
      <w:proofErr w:type="spellStart"/>
      <w:r w:rsidRPr="00F370C4">
        <w:rPr>
          <w:rFonts w:ascii="Times New Roman" w:hAnsi="Times New Roman"/>
          <w:szCs w:val="24"/>
        </w:rPr>
        <w:t>газопотребления</w:t>
      </w:r>
      <w:proofErr w:type="spellEnd"/>
      <w:r w:rsidRPr="00F370C4">
        <w:rPr>
          <w:rFonts w:ascii="Times New Roman" w:hAnsi="Times New Roman"/>
          <w:szCs w:val="24"/>
        </w:rPr>
        <w:t>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требования технических регламентов в установленной сфере промышленной безопасности объектов нефтегазового комплекса;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организации соответствующих контрольно-надзорных мероприятий</w:t>
      </w:r>
      <w:r w:rsidRPr="00F370C4">
        <w:rPr>
          <w:rFonts w:ascii="Times New Roman" w:hAnsi="Times New Roman"/>
          <w:szCs w:val="24"/>
        </w:rPr>
        <w:br/>
        <w:t xml:space="preserve">и оформления результатов контрольно-надзорной деятельности; 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подготовки материалов и рассмотрения дел об административных правонарушениях в установленной сфере деятельности;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привлечения к административной ответственности за нарушение обязательных требований в установленной сфере деятельности;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порядок проведения расследований несчастных случаев и аварий на опасных производственных объектах и объектах использования атомной энергии; 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lastRenderedPageBreak/>
        <w:t xml:space="preserve">порядок выдачи разрешений на </w:t>
      </w:r>
      <w:proofErr w:type="gramStart"/>
      <w:r w:rsidRPr="00F370C4">
        <w:rPr>
          <w:rFonts w:ascii="Times New Roman" w:hAnsi="Times New Roman"/>
          <w:szCs w:val="24"/>
        </w:rPr>
        <w:t>право ведения</w:t>
      </w:r>
      <w:proofErr w:type="gramEnd"/>
      <w:r w:rsidRPr="00F370C4">
        <w:rPr>
          <w:rFonts w:ascii="Times New Roman" w:hAnsi="Times New Roman"/>
          <w:szCs w:val="24"/>
        </w:rPr>
        <w:t xml:space="preserve"> работ в области промышленной безопасности и  использования атомной энергии;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регистрации опасных производственных объектов.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осуществление контроля (надзора) за соблюдением требований технического регламента Таможенного союза </w:t>
      </w:r>
      <w:proofErr w:type="gramStart"/>
      <w:r w:rsidRPr="00F370C4">
        <w:rPr>
          <w:rFonts w:ascii="Times New Roman" w:hAnsi="Times New Roman"/>
          <w:szCs w:val="24"/>
        </w:rPr>
        <w:t>ТР</w:t>
      </w:r>
      <w:proofErr w:type="gramEnd"/>
      <w:r w:rsidRPr="00F370C4">
        <w:rPr>
          <w:rFonts w:ascii="Times New Roman" w:hAnsi="Times New Roman"/>
          <w:szCs w:val="24"/>
        </w:rPr>
        <w:t xml:space="preserve"> ТС 010/2011 «О безопасности машин и оборудования»;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порядок лицензирования эксплуатации взрывопожароопасных и химически опасных производственных объектов I, II и III классов опасности и деятельности в области использования атомной энергии;</w:t>
      </w:r>
    </w:p>
    <w:p w:rsidR="00834630" w:rsidRPr="00F370C4" w:rsidRDefault="006B5409" w:rsidP="00F370C4">
      <w:pPr>
        <w:pStyle w:val="af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общие понятие отраслевой специфики, имеющей опасные и вредные производственные факторы объектов; </w:t>
      </w:r>
    </w:p>
    <w:p w:rsidR="00834630" w:rsidRPr="00F370C4" w:rsidRDefault="006B5409" w:rsidP="00F370C4">
      <w:pPr>
        <w:pStyle w:val="afe"/>
        <w:ind w:left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7.3.3. Наличие функциональных знаний: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понятие, способы и технологии осуществления государственного контроля (надзора), муниципального контроля, виды контроля;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принципы защиты прав подконтрольных лиц;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виды, порядок организации и осуществления мероприятий по профилактике нарушения обязательных требований;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обязанности и ограничения при проведении мероприятий по контролю;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 xml:space="preserve">виды и основные характеристики мероприятий по контролю; 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порядок организации и осуществления мероприятий по контролю</w:t>
      </w:r>
      <w:r w:rsidRPr="00F370C4">
        <w:br/>
        <w:t xml:space="preserve">без взаимодействия; 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порядок организации и осуществления плановых проверок, формирования ежегодного плана проведения плановых проверок;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институт предварительной проверки жалобы и иной информации, поступившей в контрольно-надзорный орган;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основания проведения и особенности внеплановых проверок, контрольных закупок, согласование их проведения с органами прокуратуры;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 xml:space="preserve">порядок, этапы, инструменты организации и проведения проверки и иных контрольных (надзорных) мероприятий; 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понятие единого реестра проверок, и единого реестра контрольных (надзорных) мероприятий, процедура его формирования;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меры, принимаемые по результатам контрольных (надзорных) мероприятий; проверки;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понятие и принципы функционирования, назначение портала государственных услуг;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принципы и требования к предоставлению государственных услуг;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порядок предоставления государственных услуг в электронной форме;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понятие и принципы функционирования, назначение портала государственных услуг;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права заявителей при получении государственных услуг;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обязанности государственных органов, предоставляющих государственные услуги;</w:t>
      </w:r>
    </w:p>
    <w:p w:rsidR="00834630" w:rsidRPr="00F370C4" w:rsidRDefault="006B5409" w:rsidP="00F370C4">
      <w:pPr>
        <w:pStyle w:val="Style10"/>
        <w:widowControl/>
        <w:numPr>
          <w:ilvl w:val="0"/>
          <w:numId w:val="5"/>
        </w:numPr>
        <w:spacing w:line="240" w:lineRule="auto"/>
        <w:ind w:left="0" w:firstLine="709"/>
      </w:pPr>
      <w:r w:rsidRPr="00F370C4">
        <w:t>стандарт предоставления государственной услуги: требования и порядок разработки.</w:t>
      </w:r>
    </w:p>
    <w:p w:rsidR="00834630" w:rsidRPr="00F370C4" w:rsidRDefault="006B5409" w:rsidP="00F370C4">
      <w:pPr>
        <w:widowControl w:val="0"/>
        <w:tabs>
          <w:tab w:val="left" w:pos="1400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7.3.4. Наличие базовых умений: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умение мыслить системно (стратегически);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умение планировать, рационально использовать служебное время и достигать результата;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коммуникативные умения;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умение работать в стрессовых </w:t>
      </w:r>
      <w:proofErr w:type="gramStart"/>
      <w:r w:rsidRPr="00F370C4">
        <w:rPr>
          <w:rFonts w:ascii="Times New Roman" w:hAnsi="Times New Roman"/>
          <w:szCs w:val="24"/>
        </w:rPr>
        <w:t>условиях</w:t>
      </w:r>
      <w:proofErr w:type="gramEnd"/>
      <w:r w:rsidRPr="00F370C4">
        <w:rPr>
          <w:rFonts w:ascii="Times New Roman" w:hAnsi="Times New Roman"/>
          <w:szCs w:val="24"/>
        </w:rPr>
        <w:t>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tabs>
          <w:tab w:val="clear" w:pos="720"/>
          <w:tab w:val="left" w:pos="736"/>
        </w:tabs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умение совершенствовать свой профессиональный уровень;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умение управлять изменениями;</w:t>
      </w:r>
    </w:p>
    <w:p w:rsidR="00834630" w:rsidRPr="00F370C4" w:rsidRDefault="006B5409" w:rsidP="00F370C4">
      <w:pPr>
        <w:widowControl w:val="0"/>
        <w:ind w:left="720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Основные умения по применению персонального компьютера: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умение оперативно осуществлять поиск необходимой информации, в том </w:t>
      </w:r>
      <w:r w:rsidRPr="00F370C4">
        <w:rPr>
          <w:rFonts w:ascii="Times New Roman" w:hAnsi="Times New Roman"/>
          <w:szCs w:val="24"/>
        </w:rPr>
        <w:lastRenderedPageBreak/>
        <w:t>числе с использованием информационно-телекоммуникационной сети "Интернет";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умение работать со справочными нормативно-правовыми базами, а также государственной системой правовой информации "Официальный интерне</w:t>
      </w:r>
      <w:proofErr w:type="gramStart"/>
      <w:r w:rsidRPr="00F370C4">
        <w:rPr>
          <w:rFonts w:ascii="Times New Roman" w:hAnsi="Times New Roman"/>
          <w:szCs w:val="24"/>
        </w:rPr>
        <w:t>т-</w:t>
      </w:r>
      <w:proofErr w:type="gramEnd"/>
      <w:r w:rsidRPr="00F370C4">
        <w:rPr>
          <w:rFonts w:ascii="Times New Roman" w:hAnsi="Times New Roman"/>
          <w:szCs w:val="24"/>
        </w:rPr>
        <w:t xml:space="preserve"> портал правовой информации" (pravo.gov.ru);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умение создавать, </w:t>
      </w:r>
      <w:proofErr w:type="gramStart"/>
      <w:r w:rsidRPr="00F370C4">
        <w:rPr>
          <w:rFonts w:ascii="Times New Roman" w:hAnsi="Times New Roman"/>
          <w:szCs w:val="24"/>
        </w:rPr>
        <w:t>отправлять и получать</w:t>
      </w:r>
      <w:proofErr w:type="gramEnd"/>
      <w:r w:rsidRPr="00F370C4">
        <w:rPr>
          <w:rFonts w:ascii="Times New Roman" w:hAnsi="Times New Roman"/>
          <w:szCs w:val="24"/>
        </w:rPr>
        <w:t xml:space="preserve">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умение работать с текстовыми документами, электронными таблицами</w:t>
      </w:r>
      <w:r w:rsidRPr="00F370C4">
        <w:rPr>
          <w:rFonts w:ascii="Times New Roman" w:hAnsi="Times New Roman"/>
          <w:szCs w:val="24"/>
        </w:rPr>
        <w:br/>
        <w:t>и презентациями, включая их создание, редактирование и форматирование, сохранение</w:t>
      </w:r>
      <w:r w:rsidRPr="00F370C4">
        <w:rPr>
          <w:rFonts w:ascii="Times New Roman" w:hAnsi="Times New Roman"/>
          <w:szCs w:val="24"/>
        </w:rPr>
        <w:br/>
        <w:t>и печать;</w:t>
      </w:r>
    </w:p>
    <w:p w:rsidR="00834630" w:rsidRPr="00F370C4" w:rsidRDefault="006B5409" w:rsidP="00F370C4">
      <w:pPr>
        <w:widowControl w:val="0"/>
        <w:numPr>
          <w:ilvl w:val="0"/>
          <w:numId w:val="13"/>
        </w:numPr>
        <w:tabs>
          <w:tab w:val="clear" w:pos="720"/>
          <w:tab w:val="left" w:pos="736"/>
        </w:tabs>
        <w:ind w:left="0" w:firstLine="737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умение работать с общими сетевыми ресурсами (сетевыми дисками, папками).</w:t>
      </w:r>
    </w:p>
    <w:p w:rsidR="00834630" w:rsidRPr="00F370C4" w:rsidRDefault="006B5409" w:rsidP="00F370C4">
      <w:pPr>
        <w:widowControl w:val="0"/>
        <w:tabs>
          <w:tab w:val="left" w:pos="1400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7.3.5. Наличие профессиональных умений: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организация и проведение соответствующих контрольно-надзорных мероприятий в </w:t>
      </w:r>
      <w:proofErr w:type="gramStart"/>
      <w:r w:rsidRPr="00F370C4">
        <w:rPr>
          <w:rFonts w:ascii="Times New Roman" w:hAnsi="Times New Roman"/>
          <w:szCs w:val="24"/>
        </w:rPr>
        <w:t>отношении</w:t>
      </w:r>
      <w:proofErr w:type="gramEnd"/>
      <w:r w:rsidRPr="00F370C4">
        <w:rPr>
          <w:rFonts w:ascii="Times New Roman" w:hAnsi="Times New Roman"/>
          <w:szCs w:val="24"/>
        </w:rPr>
        <w:t xml:space="preserve"> объектов магистральных трубопроводов, сетей газораспределения и </w:t>
      </w:r>
      <w:proofErr w:type="spellStart"/>
      <w:r w:rsidRPr="00F370C4">
        <w:rPr>
          <w:rFonts w:ascii="Times New Roman" w:hAnsi="Times New Roman"/>
          <w:szCs w:val="24"/>
        </w:rPr>
        <w:t>газопотребления</w:t>
      </w:r>
      <w:proofErr w:type="spellEnd"/>
      <w:r w:rsidRPr="00F370C4">
        <w:rPr>
          <w:rFonts w:ascii="Times New Roman" w:hAnsi="Times New Roman"/>
          <w:szCs w:val="24"/>
        </w:rPr>
        <w:t>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оформление результатов контрольно-надзорной деятельности в соответствии</w:t>
      </w:r>
      <w:r w:rsidRPr="00F370C4">
        <w:rPr>
          <w:rFonts w:ascii="Times New Roman" w:hAnsi="Times New Roman"/>
          <w:szCs w:val="24"/>
        </w:rPr>
        <w:br/>
        <w:t xml:space="preserve">с установленными требованиями; 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подготовка и рассмотрение материалов дел об административных правонарушениях и мер административного воздействия; 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выявление нарушений иных нормативных правовых актов и проектной документации при выполнении работ в процессе строительства и эксплуатации реконструкции объектов магистральных трубопроводов, сетей газораспределения</w:t>
      </w:r>
      <w:r w:rsidRPr="00F370C4">
        <w:rPr>
          <w:rFonts w:ascii="Times New Roman" w:hAnsi="Times New Roman"/>
          <w:szCs w:val="24"/>
        </w:rPr>
        <w:br/>
        <w:t xml:space="preserve">и </w:t>
      </w:r>
      <w:proofErr w:type="spellStart"/>
      <w:r w:rsidRPr="00F370C4">
        <w:rPr>
          <w:rFonts w:ascii="Times New Roman" w:hAnsi="Times New Roman"/>
          <w:szCs w:val="24"/>
        </w:rPr>
        <w:t>газопотребления</w:t>
      </w:r>
      <w:proofErr w:type="spellEnd"/>
      <w:r w:rsidRPr="00F370C4">
        <w:rPr>
          <w:rFonts w:ascii="Times New Roman" w:hAnsi="Times New Roman"/>
          <w:szCs w:val="24"/>
        </w:rPr>
        <w:t>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установление полноты и достоверности сведений при присвоении опасному производственному объекту нефтегазового комплекса  класса опасности;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рассмотрение заявительных документов соискателя лицензии, лицензиата</w:t>
      </w:r>
      <w:r w:rsidRPr="00F370C4">
        <w:rPr>
          <w:rFonts w:ascii="Times New Roman" w:hAnsi="Times New Roman"/>
          <w:szCs w:val="24"/>
        </w:rPr>
        <w:br/>
        <w:t>на предмет соблюдения лицензионных требований;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проведение проверок правильности регистрации опасных производственных объектов по признакам опасности;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анализ причин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анализ и прогнозирование рисков аварий на опасных производственных объектах и связанных с такими авариями угроз;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организация и проведение плановых и внеплановых контрольно-надзорные мероприятия в </w:t>
      </w:r>
      <w:proofErr w:type="gramStart"/>
      <w:r w:rsidRPr="00F370C4">
        <w:rPr>
          <w:rFonts w:ascii="Times New Roman" w:hAnsi="Times New Roman"/>
          <w:szCs w:val="24"/>
        </w:rPr>
        <w:t>отношении</w:t>
      </w:r>
      <w:proofErr w:type="gramEnd"/>
      <w:r w:rsidRPr="00F370C4">
        <w:rPr>
          <w:rFonts w:ascii="Times New Roman" w:hAnsi="Times New Roman"/>
          <w:szCs w:val="24"/>
        </w:rPr>
        <w:t xml:space="preserve"> юридических лиц и индивидуальных предпринимателей,</w:t>
      </w:r>
      <w:r w:rsidRPr="00F370C4">
        <w:rPr>
          <w:rFonts w:ascii="Times New Roman" w:hAnsi="Times New Roman"/>
          <w:szCs w:val="24"/>
        </w:rPr>
        <w:br/>
        <w:t>и оформлять результаты контрольно-надзорной деятельности;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возбуждение и рассмотрение дела об административных правонарушениях</w:t>
      </w:r>
      <w:r w:rsidRPr="00F370C4">
        <w:rPr>
          <w:rFonts w:ascii="Times New Roman" w:hAnsi="Times New Roman"/>
          <w:szCs w:val="24"/>
        </w:rPr>
        <w:br/>
        <w:t>и применять меры административного воздействия;</w:t>
      </w:r>
    </w:p>
    <w:p w:rsidR="00834630" w:rsidRPr="00F370C4" w:rsidRDefault="006B5409" w:rsidP="00F370C4">
      <w:pPr>
        <w:pStyle w:val="afe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проведение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объектах.</w:t>
      </w:r>
    </w:p>
    <w:p w:rsidR="00834630" w:rsidRPr="00F370C4" w:rsidRDefault="006B5409" w:rsidP="00F370C4">
      <w:pPr>
        <w:widowControl w:val="0"/>
        <w:tabs>
          <w:tab w:val="right" w:leader="underscore" w:pos="9402"/>
        </w:tabs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7.3.6. Наличие функциональных умений: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 xml:space="preserve">организация мероприятий по профилактике нарушения обязательных требований и мероприятий по контролю; 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формирование и ведение реестров и иных информационных ресурсов</w:t>
      </w:r>
      <w:r w:rsidRPr="00F370C4">
        <w:rPr>
          <w:rStyle w:val="FontStyle27"/>
          <w:sz w:val="24"/>
          <w:szCs w:val="24"/>
        </w:rPr>
        <w:br/>
        <w:t>для обеспечения контрольно-надзорных полномочий;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проведение мероприятий по профилактике нарушения обязательных требований;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проведение мероприятий по контролю без взаимодействия;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lastRenderedPageBreak/>
        <w:t>проведение плановых и внеплановых документарных проверок;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проведение плановых и внеплановых выездных проверок;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проведение иных контрольных (надзорных) мероприятий;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осуществление контроля исполнения предписаний и иных решений контрольно-надзорных органов.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прием и согласование документации, заявок, заявлений;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аккредитация, аттестация, допуск, прием квалификационных экзаменов;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рассмотрение запросов, ходатайств, уведомлений, жалоб;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проведение консультаций;</w:t>
      </w:r>
    </w:p>
    <w:p w:rsidR="00834630" w:rsidRPr="00F370C4" w:rsidRDefault="006B5409" w:rsidP="00F370C4">
      <w:pPr>
        <w:pStyle w:val="Style5"/>
        <w:widowControl/>
        <w:numPr>
          <w:ilvl w:val="0"/>
          <w:numId w:val="7"/>
        </w:numPr>
        <w:ind w:left="0" w:firstLine="709"/>
        <w:jc w:val="both"/>
      </w:pPr>
      <w:r w:rsidRPr="00F370C4">
        <w:rPr>
          <w:rStyle w:val="FontStyle27"/>
          <w:sz w:val="24"/>
          <w:szCs w:val="24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</w:r>
    </w:p>
    <w:p w:rsidR="00834630" w:rsidRPr="00F370C4" w:rsidRDefault="00834630" w:rsidP="00F370C4">
      <w:pPr>
        <w:ind w:firstLine="709"/>
        <w:jc w:val="both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III. Должностные обязанности, права и ответственность</w:t>
      </w:r>
    </w:p>
    <w:p w:rsidR="00834630" w:rsidRPr="00F370C4" w:rsidRDefault="00834630" w:rsidP="00F370C4">
      <w:pPr>
        <w:widowControl w:val="0"/>
        <w:ind w:firstLine="709"/>
        <w:jc w:val="both"/>
        <w:outlineLvl w:val="1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8. Основные права и обязанности старшего государственного инспектора отдела,</w:t>
      </w:r>
      <w:r w:rsidRPr="00F370C4">
        <w:rPr>
          <w:rFonts w:ascii="Times New Roman" w:hAnsi="Times New Roman"/>
          <w:szCs w:val="24"/>
        </w:rPr>
        <w:br/>
        <w:t>а также ограничения, запреты и требования к служебному поведению установлены статьями</w:t>
      </w:r>
      <w:r w:rsidRPr="00F370C4">
        <w:rPr>
          <w:rFonts w:ascii="Times New Roman" w:hAnsi="Times New Roman"/>
          <w:szCs w:val="24"/>
        </w:rPr>
        <w:br/>
        <w:t>14-18 Федерального закона от 27.07.2004 № 79-ФЗ «О государственной гражданской службе Российской Федерации».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9. В целях реализации задач и функций, возложенных на </w:t>
      </w:r>
      <w:proofErr w:type="gramStart"/>
      <w:r w:rsidRPr="00F370C4">
        <w:rPr>
          <w:rFonts w:ascii="Times New Roman" w:hAnsi="Times New Roman"/>
          <w:szCs w:val="24"/>
        </w:rPr>
        <w:t>межрегиональный</w:t>
      </w:r>
      <w:proofErr w:type="gramEnd"/>
      <w:r w:rsidRPr="00F370C4">
        <w:rPr>
          <w:rFonts w:ascii="Times New Roman" w:hAnsi="Times New Roman"/>
          <w:szCs w:val="24"/>
        </w:rPr>
        <w:t xml:space="preserve"> отдел магистрального трубопроводного транспорта и газового надзора</w:t>
      </w:r>
      <w:r w:rsidRPr="00F370C4">
        <w:rPr>
          <w:rStyle w:val="FontStyle27"/>
          <w:sz w:val="24"/>
          <w:szCs w:val="24"/>
        </w:rPr>
        <w:t xml:space="preserve">, старшего </w:t>
      </w:r>
      <w:r w:rsidRPr="00F370C4">
        <w:rPr>
          <w:rFonts w:ascii="Times New Roman" w:hAnsi="Times New Roman"/>
          <w:szCs w:val="24"/>
        </w:rPr>
        <w:t>государственного инспектора обязан: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осуществлять постоянный надзор в </w:t>
      </w:r>
      <w:proofErr w:type="gramStart"/>
      <w:r w:rsidRPr="00F370C4">
        <w:rPr>
          <w:rStyle w:val="FontStyle27"/>
          <w:sz w:val="24"/>
          <w:szCs w:val="24"/>
        </w:rPr>
        <w:t>отношении</w:t>
      </w:r>
      <w:proofErr w:type="gramEnd"/>
      <w:r w:rsidRPr="00F370C4">
        <w:rPr>
          <w:rStyle w:val="FontStyle27"/>
          <w:sz w:val="24"/>
          <w:szCs w:val="24"/>
        </w:rPr>
        <w:t xml:space="preserve"> объектов повышенной опасности в соответствии с порядком осуществления постоянного государственного контроля из Постановления Правительства РФ «Положение о федеральном государственном надзоре в области промышленной безопасности» от 30.06.2021 № 1082;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организовывать и проводить проверки и иные мероприятия по надзору</w:t>
      </w:r>
      <w:r w:rsidRPr="00F370C4">
        <w:rPr>
          <w:rStyle w:val="FontStyle27"/>
          <w:sz w:val="24"/>
          <w:szCs w:val="24"/>
        </w:rPr>
        <w:br/>
        <w:t xml:space="preserve">и </w:t>
      </w:r>
      <w:proofErr w:type="gramStart"/>
      <w:r w:rsidRPr="00F370C4">
        <w:rPr>
          <w:rStyle w:val="FontStyle27"/>
          <w:sz w:val="24"/>
          <w:szCs w:val="24"/>
        </w:rPr>
        <w:t>контролю за</w:t>
      </w:r>
      <w:proofErr w:type="gramEnd"/>
      <w:r w:rsidRPr="00F370C4">
        <w:rPr>
          <w:rStyle w:val="FontStyle27"/>
          <w:sz w:val="24"/>
          <w:szCs w:val="24"/>
        </w:rPr>
        <w:t xml:space="preserve"> соблюдением юридическими и индивидуальными предпринимателями требований законодательства Российской Федерации, нормативных правовых актов, норм</w:t>
      </w:r>
      <w:r w:rsidRPr="00F370C4">
        <w:rPr>
          <w:rStyle w:val="FontStyle27"/>
          <w:sz w:val="24"/>
          <w:szCs w:val="24"/>
        </w:rPr>
        <w:br/>
        <w:t>и правил в установленной сфере деятельности, в том числе:</w:t>
      </w:r>
    </w:p>
    <w:p w:rsidR="00834630" w:rsidRPr="00F370C4" w:rsidRDefault="006B5409" w:rsidP="00F370C4">
      <w:pPr>
        <w:pStyle w:val="Style17"/>
        <w:widowControl/>
        <w:spacing w:line="240" w:lineRule="auto"/>
        <w:ind w:firstLine="0"/>
      </w:pPr>
      <w:r w:rsidRPr="00F370C4">
        <w:rPr>
          <w:rStyle w:val="FontStyle27"/>
          <w:sz w:val="24"/>
          <w:szCs w:val="24"/>
        </w:rPr>
        <w:t xml:space="preserve">   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 магистрального трубопроводного транспорта, сетей газоснабжения</w:t>
      </w:r>
      <w:r w:rsidRPr="00F370C4">
        <w:rPr>
          <w:rStyle w:val="FontStyle27"/>
          <w:sz w:val="24"/>
          <w:szCs w:val="24"/>
        </w:rPr>
        <w:br/>
        <w:t xml:space="preserve">и </w:t>
      </w:r>
      <w:proofErr w:type="spellStart"/>
      <w:r w:rsidRPr="00F370C4">
        <w:rPr>
          <w:rStyle w:val="FontStyle27"/>
          <w:sz w:val="24"/>
          <w:szCs w:val="24"/>
        </w:rPr>
        <w:t>газопотребления</w:t>
      </w:r>
      <w:proofErr w:type="spellEnd"/>
      <w:r w:rsidRPr="00F370C4">
        <w:rPr>
          <w:rStyle w:val="FontStyle27"/>
          <w:sz w:val="24"/>
          <w:szCs w:val="24"/>
        </w:rPr>
        <w:t>, изготовлении, монтаже, наладке, обслуживании и ремонте технических устройств, применяемых на указанных опасных производственных объектах (в соответствии с законодательством Российской Федерации);</w:t>
      </w:r>
    </w:p>
    <w:p w:rsidR="00834630" w:rsidRPr="00F370C4" w:rsidRDefault="006B5409" w:rsidP="00F370C4">
      <w:pPr>
        <w:pStyle w:val="Style17"/>
        <w:widowControl/>
        <w:spacing w:line="240" w:lineRule="auto"/>
        <w:ind w:firstLine="0"/>
      </w:pPr>
      <w:r w:rsidRPr="00F370C4">
        <w:rPr>
          <w:rStyle w:val="FontStyle27"/>
          <w:sz w:val="24"/>
          <w:szCs w:val="24"/>
        </w:rPr>
        <w:t xml:space="preserve">      </w:t>
      </w:r>
      <w:r w:rsidRPr="00F370C4">
        <w:rPr>
          <w:rStyle w:val="FontStyle27"/>
          <w:sz w:val="24"/>
          <w:szCs w:val="24"/>
        </w:rPr>
        <w:tab/>
        <w:t>за соблюдением требований технических регламентов в части, отнесенной</w:t>
      </w:r>
      <w:r w:rsidRPr="00F370C4">
        <w:rPr>
          <w:rStyle w:val="FontStyle27"/>
          <w:sz w:val="24"/>
          <w:szCs w:val="24"/>
        </w:rPr>
        <w:br/>
        <w:t>к компетенции Ростехнадзора;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выдавать в адрес руководителей организаций всех форм собственности</w:t>
      </w:r>
      <w:r w:rsidRPr="00F370C4">
        <w:rPr>
          <w:rStyle w:val="FontStyle27"/>
          <w:sz w:val="24"/>
          <w:szCs w:val="24"/>
        </w:rPr>
        <w:br/>
        <w:t>и организационно-правовых форм, индивидуальным предпринимателям Акты проверки</w:t>
      </w:r>
      <w:r w:rsidRPr="00F370C4">
        <w:rPr>
          <w:rStyle w:val="FontStyle27"/>
          <w:sz w:val="24"/>
          <w:szCs w:val="24"/>
        </w:rPr>
        <w:br/>
        <w:t>и предписания об устранении выявленных нарушений с указанием сроков их устранения, принимать иные решения по результатам контрольных (надзорных) мероприятий;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proofErr w:type="gramStart"/>
      <w:r w:rsidRPr="00F370C4">
        <w:rPr>
          <w:rStyle w:val="FontStyle27"/>
          <w:sz w:val="24"/>
          <w:szCs w:val="24"/>
        </w:rPr>
        <w:t>возбуждать, рассматривать в случаях и порядке, установленных законодательством Российской Федерации, дела об административных правонарушениях, направлять в судебные и правоохранительные органы материалы о привлечении</w:t>
      </w:r>
      <w:r w:rsidRPr="00F370C4">
        <w:rPr>
          <w:rStyle w:val="FontStyle27"/>
          <w:sz w:val="24"/>
          <w:szCs w:val="24"/>
        </w:rPr>
        <w:br/>
        <w:t>к ответственности лиц, допустивших нарушения обязательных требований законодательства Российской Федерации, а также нарушения лицензионных требований.</w:t>
      </w:r>
      <w:proofErr w:type="gramEnd"/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proofErr w:type="gramStart"/>
      <w:r w:rsidRPr="00F370C4">
        <w:rPr>
          <w:rStyle w:val="FontStyle27"/>
          <w:sz w:val="24"/>
          <w:szCs w:val="24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</w:t>
      </w:r>
      <w:r w:rsidRPr="00F370C4">
        <w:rPr>
          <w:rStyle w:val="FontStyle27"/>
          <w:sz w:val="24"/>
          <w:szCs w:val="24"/>
        </w:rPr>
        <w:br/>
        <w:t xml:space="preserve">на недопущение и (или) пресечение нарушений юридическими лицами, индивидуальными </w:t>
      </w:r>
      <w:r w:rsidRPr="00F370C4">
        <w:rPr>
          <w:rStyle w:val="FontStyle27"/>
          <w:sz w:val="24"/>
          <w:szCs w:val="24"/>
        </w:rPr>
        <w:lastRenderedPageBreak/>
        <w:t>предпринимателями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контролировать выполнение предписаний и иных решений, принятых должностными лицами органов Ростехнадзора;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в </w:t>
      </w:r>
      <w:proofErr w:type="gramStart"/>
      <w:r w:rsidRPr="00F370C4">
        <w:rPr>
          <w:rStyle w:val="FontStyle27"/>
          <w:sz w:val="24"/>
          <w:szCs w:val="24"/>
        </w:rPr>
        <w:t>случае</w:t>
      </w:r>
      <w:proofErr w:type="gramEnd"/>
      <w:r w:rsidRPr="00F370C4">
        <w:rPr>
          <w:rStyle w:val="FontStyle27"/>
          <w:sz w:val="24"/>
          <w:szCs w:val="24"/>
        </w:rPr>
        <w:t xml:space="preserve"> выявления нарушений требований возбуждать и рассматривать дела об административных правонарушениях и применять меры административного воздействия;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по поручению руководства управления в </w:t>
      </w:r>
      <w:proofErr w:type="gramStart"/>
      <w:r w:rsidRPr="00F370C4">
        <w:rPr>
          <w:rStyle w:val="FontStyle27"/>
          <w:sz w:val="24"/>
          <w:szCs w:val="24"/>
        </w:rPr>
        <w:t>соответствии</w:t>
      </w:r>
      <w:proofErr w:type="gramEnd"/>
      <w:r w:rsidRPr="00F370C4">
        <w:rPr>
          <w:rStyle w:val="FontStyle27"/>
          <w:sz w:val="24"/>
          <w:szCs w:val="24"/>
        </w:rPr>
        <w:t xml:space="preserve"> с распорядительным документом участвовать в установленном порядке в техническом расследовании причин аварий и несчастных случаев на поднадзорных объектах;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принимать участие в проверки знаний руководителей специалистов</w:t>
      </w:r>
      <w:r w:rsidRPr="00F370C4">
        <w:rPr>
          <w:rStyle w:val="FontStyle27"/>
          <w:sz w:val="24"/>
          <w:szCs w:val="24"/>
        </w:rPr>
        <w:br/>
        <w:t>и персонала поднадзорных организаций по согласованию;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осуществлять </w:t>
      </w:r>
      <w:proofErr w:type="gramStart"/>
      <w:r w:rsidRPr="00F370C4">
        <w:rPr>
          <w:rStyle w:val="FontStyle27"/>
          <w:sz w:val="24"/>
          <w:szCs w:val="24"/>
        </w:rPr>
        <w:t>контроль за</w:t>
      </w:r>
      <w:proofErr w:type="gramEnd"/>
      <w:r w:rsidRPr="00F370C4">
        <w:rPr>
          <w:rStyle w:val="FontStyle27"/>
          <w:sz w:val="24"/>
          <w:szCs w:val="24"/>
        </w:rPr>
        <w:t xml:space="preserve"> идентификацией опасных производственных объектов магистрального трубопроводного транспорта, сетей газоснабжения</w:t>
      </w:r>
      <w:r w:rsidRPr="00F370C4">
        <w:rPr>
          <w:rStyle w:val="FontStyle27"/>
          <w:sz w:val="24"/>
          <w:szCs w:val="24"/>
        </w:rPr>
        <w:br/>
        <w:t xml:space="preserve">и </w:t>
      </w:r>
      <w:proofErr w:type="spellStart"/>
      <w:r w:rsidRPr="00F370C4">
        <w:rPr>
          <w:rStyle w:val="FontStyle27"/>
          <w:sz w:val="24"/>
          <w:szCs w:val="24"/>
        </w:rPr>
        <w:t>газопотребления</w:t>
      </w:r>
      <w:proofErr w:type="spellEnd"/>
      <w:r w:rsidRPr="00F370C4">
        <w:rPr>
          <w:rStyle w:val="FontStyle27"/>
          <w:sz w:val="24"/>
          <w:szCs w:val="24"/>
        </w:rPr>
        <w:t xml:space="preserve">; 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осуществлять </w:t>
      </w:r>
      <w:proofErr w:type="gramStart"/>
      <w:r w:rsidRPr="00F370C4">
        <w:rPr>
          <w:rStyle w:val="FontStyle27"/>
          <w:sz w:val="24"/>
          <w:szCs w:val="24"/>
        </w:rPr>
        <w:t>контроль за</w:t>
      </w:r>
      <w:proofErr w:type="gramEnd"/>
      <w:r w:rsidRPr="00F370C4">
        <w:rPr>
          <w:rStyle w:val="FontStyle27"/>
          <w:sz w:val="24"/>
          <w:szCs w:val="24"/>
        </w:rPr>
        <w:t xml:space="preserve"> выполнением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анализировать состояние безопасности производств (объектов), выявлять</w:t>
      </w:r>
      <w:r w:rsidRPr="00F370C4">
        <w:rPr>
          <w:rStyle w:val="FontStyle27"/>
          <w:sz w:val="24"/>
          <w:szCs w:val="24"/>
        </w:rPr>
        <w:br/>
        <w:t>на основе анализа наиболее сложные вопросы, предлагать практические меры по их решению. Обобщать результаты анализа состояния безопасности промышленных поднадзорных производств.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</w:r>
      <w:proofErr w:type="gramStart"/>
      <w:r w:rsidRPr="00F370C4">
        <w:rPr>
          <w:rStyle w:val="FontStyle27"/>
          <w:sz w:val="24"/>
          <w:szCs w:val="24"/>
        </w:rPr>
        <w:t>контроль за</w:t>
      </w:r>
      <w:proofErr w:type="gramEnd"/>
      <w:r w:rsidRPr="00F370C4">
        <w:rPr>
          <w:rStyle w:val="FontStyle27"/>
          <w:sz w:val="24"/>
          <w:szCs w:val="24"/>
        </w:rPr>
        <w:t xml:space="preserve"> их выполнением.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осуществлять </w:t>
      </w:r>
      <w:proofErr w:type="gramStart"/>
      <w:r w:rsidRPr="00F370C4">
        <w:rPr>
          <w:rStyle w:val="FontStyle27"/>
          <w:sz w:val="24"/>
          <w:szCs w:val="24"/>
        </w:rPr>
        <w:t>контроль за</w:t>
      </w:r>
      <w:proofErr w:type="gramEnd"/>
      <w:r w:rsidRPr="00F370C4">
        <w:rPr>
          <w:rStyle w:val="FontStyle27"/>
          <w:sz w:val="24"/>
          <w:szCs w:val="24"/>
        </w:rPr>
        <w:t xml:space="preserve"> соблюдением поднадзорными организациями порядка учета инцидентов на опасных производственных объектах и их анализ, а также проверку достаточности разработанных мер по устранению причин и предупреждению инцидентов и их выполнения в установленные сроки;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выполнять приказы, распоряжения, указания и поручения руководства Управления;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вести и хранить в установленном порядке контрольно-наблюдательные дела</w:t>
      </w:r>
      <w:r w:rsidRPr="00F370C4">
        <w:rPr>
          <w:rStyle w:val="FontStyle27"/>
          <w:sz w:val="24"/>
          <w:szCs w:val="24"/>
        </w:rPr>
        <w:br/>
        <w:t xml:space="preserve">на поднадзорные организации (индивидуальных предпринимателей), осуществляющих деятельность в области промышленной безопасности опасных производственных объектов магистрального трубопроводного транспорта, сетей газоснабжения и </w:t>
      </w:r>
      <w:proofErr w:type="spellStart"/>
      <w:r w:rsidRPr="00F370C4">
        <w:rPr>
          <w:rStyle w:val="FontStyle27"/>
          <w:sz w:val="24"/>
          <w:szCs w:val="24"/>
        </w:rPr>
        <w:t>газопотребления</w:t>
      </w:r>
      <w:proofErr w:type="spellEnd"/>
      <w:r w:rsidRPr="00F370C4">
        <w:rPr>
          <w:rStyle w:val="FontStyle27"/>
          <w:sz w:val="24"/>
          <w:szCs w:val="24"/>
        </w:rPr>
        <w:t xml:space="preserve">; 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готовить необходимые предложения, справки, отчетные и иные документы, относящиеся к сфере деятельности;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участвовать в работе комиссий предприятий (организаций) по пуску в работу газового оборудования;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проверять организаций, планирующих осуществлять деятельность</w:t>
      </w:r>
      <w:r w:rsidRPr="00F370C4">
        <w:rPr>
          <w:rStyle w:val="FontStyle27"/>
          <w:sz w:val="24"/>
          <w:szCs w:val="24"/>
        </w:rPr>
        <w:br/>
        <w:t>по освидетельствованию баллонов и выдаче присвоенных в установленном порядке шифров клейм;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постоянно повышать свой профессиональный уровень, изучать информационные материалы, обзоры, нормативн</w:t>
      </w:r>
      <w:proofErr w:type="gramStart"/>
      <w:r w:rsidRPr="00F370C4">
        <w:rPr>
          <w:rStyle w:val="FontStyle27"/>
          <w:sz w:val="24"/>
          <w:szCs w:val="24"/>
        </w:rPr>
        <w:t>о-</w:t>
      </w:r>
      <w:proofErr w:type="gramEnd"/>
      <w:r w:rsidRPr="00F370C4">
        <w:rPr>
          <w:rStyle w:val="FontStyle27"/>
          <w:sz w:val="24"/>
          <w:szCs w:val="24"/>
        </w:rPr>
        <w:t xml:space="preserve"> техническую документацию и другую специальную техническую литературу;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>осуществляет внесение информации в единый реестр проверок в отношении проводимых проверок, в соответствии с порядком, установленным законодательством Российской Федерации;</w:t>
      </w:r>
    </w:p>
    <w:p w:rsidR="00834630" w:rsidRPr="00F370C4" w:rsidRDefault="006B5409" w:rsidP="00F370C4">
      <w:pPr>
        <w:pStyle w:val="Style17"/>
        <w:widowControl/>
        <w:numPr>
          <w:ilvl w:val="0"/>
          <w:numId w:val="8"/>
        </w:numPr>
        <w:spacing w:line="240" w:lineRule="auto"/>
        <w:ind w:left="0" w:firstLine="709"/>
      </w:pPr>
      <w:r w:rsidRPr="00F370C4">
        <w:rPr>
          <w:rStyle w:val="FontStyle27"/>
          <w:sz w:val="24"/>
          <w:szCs w:val="24"/>
        </w:rPr>
        <w:t xml:space="preserve">оказывать гражданам и организациям государственные услуги в </w:t>
      </w:r>
      <w:proofErr w:type="gramStart"/>
      <w:r w:rsidRPr="00F370C4">
        <w:rPr>
          <w:rStyle w:val="FontStyle27"/>
          <w:sz w:val="24"/>
          <w:szCs w:val="24"/>
        </w:rPr>
        <w:t>соответствии</w:t>
      </w:r>
      <w:proofErr w:type="gramEnd"/>
      <w:r w:rsidRPr="00F370C4">
        <w:rPr>
          <w:rStyle w:val="FontStyle27"/>
          <w:sz w:val="24"/>
          <w:szCs w:val="24"/>
        </w:rPr>
        <w:t xml:space="preserve">  со следующими административными регламентами:</w:t>
      </w:r>
    </w:p>
    <w:p w:rsidR="00834630" w:rsidRPr="00F370C4" w:rsidRDefault="006B5409" w:rsidP="00870036">
      <w:pPr>
        <w:pStyle w:val="Style17"/>
        <w:widowControl/>
        <w:spacing w:line="240" w:lineRule="auto"/>
        <w:ind w:firstLine="709"/>
      </w:pPr>
      <w:r w:rsidRPr="00F370C4">
        <w:rPr>
          <w:rStyle w:val="FontStyle27"/>
          <w:sz w:val="24"/>
          <w:szCs w:val="24"/>
        </w:rPr>
        <w:t>Административный регламент Федеральной службы по экологическому, технологическому и атомному надзору предоставления государственной услуги</w:t>
      </w:r>
      <w:r w:rsidRPr="00F370C4">
        <w:rPr>
          <w:rStyle w:val="FontStyle27"/>
          <w:sz w:val="24"/>
          <w:szCs w:val="24"/>
        </w:rPr>
        <w:br/>
        <w:t xml:space="preserve">по регистрации опасных производственных объектов в государственном реестре опасных </w:t>
      </w:r>
      <w:r w:rsidRPr="00F370C4">
        <w:rPr>
          <w:rStyle w:val="FontStyle27"/>
          <w:sz w:val="24"/>
          <w:szCs w:val="24"/>
        </w:rPr>
        <w:lastRenderedPageBreak/>
        <w:t>производственных объектов утвержденного Приказом Ростехнадзора от 8 апреля 2019 г.</w:t>
      </w:r>
      <w:r w:rsidRPr="00F370C4">
        <w:rPr>
          <w:rStyle w:val="FontStyle27"/>
          <w:sz w:val="24"/>
          <w:szCs w:val="24"/>
        </w:rPr>
        <w:br/>
        <w:t>№ 140;</w:t>
      </w:r>
    </w:p>
    <w:p w:rsidR="00834630" w:rsidRPr="00F370C4" w:rsidRDefault="006B5409" w:rsidP="00870036">
      <w:pPr>
        <w:pStyle w:val="Style17"/>
        <w:widowControl/>
        <w:spacing w:line="240" w:lineRule="auto"/>
        <w:ind w:firstLine="709"/>
      </w:pPr>
      <w:r w:rsidRPr="00F370C4">
        <w:rPr>
          <w:rStyle w:val="FontStyle27"/>
          <w:sz w:val="24"/>
          <w:szCs w:val="24"/>
        </w:rPr>
        <w:t xml:space="preserve">Административный регламент Федеральной службой по экологическому, технологическому и атомному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опасности, </w:t>
      </w:r>
      <w:proofErr w:type="gramStart"/>
      <w:r w:rsidRPr="00F370C4">
        <w:rPr>
          <w:rStyle w:val="FontStyle27"/>
          <w:sz w:val="24"/>
          <w:szCs w:val="24"/>
        </w:rPr>
        <w:t>утвержденного</w:t>
      </w:r>
      <w:proofErr w:type="gramEnd"/>
      <w:r w:rsidRPr="00F370C4">
        <w:rPr>
          <w:rStyle w:val="FontStyle27"/>
          <w:sz w:val="24"/>
          <w:szCs w:val="24"/>
        </w:rPr>
        <w:t xml:space="preserve"> Приказом Ростехнадзора от 11.08.2015 № 305;</w:t>
      </w:r>
    </w:p>
    <w:p w:rsidR="00834630" w:rsidRPr="00F370C4" w:rsidRDefault="006B5409" w:rsidP="00870036">
      <w:pPr>
        <w:pStyle w:val="Style17"/>
        <w:widowControl/>
        <w:spacing w:line="240" w:lineRule="auto"/>
        <w:ind w:firstLine="709"/>
      </w:pPr>
      <w:r w:rsidRPr="00F370C4">
        <w:rPr>
          <w:rStyle w:val="FontStyle27"/>
          <w:sz w:val="24"/>
          <w:szCs w:val="24"/>
        </w:rPr>
        <w:t>Административный регламент Федеральной службы по экологическому, технологическому и атомному надзору предоставления государственной услуги</w:t>
      </w:r>
      <w:r w:rsidRPr="00F370C4">
        <w:rPr>
          <w:rStyle w:val="FontStyle27"/>
          <w:sz w:val="24"/>
          <w:szCs w:val="24"/>
        </w:rPr>
        <w:br/>
        <w:t>по организации проведения аттестации по вопросам промышленной безопасности,</w:t>
      </w:r>
      <w:r w:rsidRPr="00F370C4">
        <w:rPr>
          <w:rStyle w:val="FontStyle27"/>
          <w:sz w:val="24"/>
          <w:szCs w:val="24"/>
        </w:rPr>
        <w:br/>
        <w:t>по вопросам безопасности гидротехнических сооружений, безопасности в сфере электроэнергетики, утвержденного приказом Ростехнадзора от 26 ноября 2020 года № 459.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10. В целях исполнения возложенных должностных обязанностей старший государственный инспектор отдела</w:t>
      </w:r>
      <w:r w:rsidRPr="00F370C4">
        <w:rPr>
          <w:rStyle w:val="FontStyle27"/>
          <w:sz w:val="24"/>
          <w:szCs w:val="24"/>
        </w:rPr>
        <w:t xml:space="preserve"> </w:t>
      </w:r>
      <w:r w:rsidRPr="00F370C4">
        <w:rPr>
          <w:rFonts w:ascii="Times New Roman" w:hAnsi="Times New Roman"/>
          <w:szCs w:val="24"/>
        </w:rPr>
        <w:t xml:space="preserve">имеет право </w:t>
      </w:r>
      <w:proofErr w:type="gramStart"/>
      <w:r w:rsidRPr="00F370C4">
        <w:rPr>
          <w:rFonts w:ascii="Times New Roman" w:hAnsi="Times New Roman"/>
          <w:szCs w:val="24"/>
        </w:rPr>
        <w:t>на</w:t>
      </w:r>
      <w:proofErr w:type="gramEnd"/>
      <w:r w:rsidRPr="00F370C4">
        <w:rPr>
          <w:rFonts w:ascii="Times New Roman" w:hAnsi="Times New Roman"/>
          <w:szCs w:val="24"/>
        </w:rPr>
        <w:t>: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обеспечение надлежащих организационно-технических условий, необходимых</w:t>
      </w:r>
      <w:r w:rsidRPr="00F370C4">
        <w:rPr>
          <w:rFonts w:ascii="Times New Roman" w:hAnsi="Times New Roman"/>
          <w:szCs w:val="24"/>
        </w:rPr>
        <w:br/>
        <w:t>для исполнения должностных обязанностей;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оплату труда и другие выплаты;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получение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доступ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</w:t>
      </w:r>
      <w:r w:rsidRPr="00F370C4">
        <w:rPr>
          <w:rFonts w:ascii="Times New Roman" w:hAnsi="Times New Roman"/>
          <w:szCs w:val="24"/>
        </w:rPr>
        <w:br/>
        <w:t>на приобщение к личному делу его письменных объяснений, других документов</w:t>
      </w:r>
      <w:r w:rsidRPr="00F370C4">
        <w:rPr>
          <w:rFonts w:ascii="Times New Roman" w:hAnsi="Times New Roman"/>
          <w:szCs w:val="24"/>
        </w:rPr>
        <w:br/>
        <w:t>и материалов;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защиту сведений о гражданском служащем;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должностной рост на конкурсной основе;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профессиональное развитие;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рассмотрение индивидуальных служебных споров;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проведение по его заявлению служебной проверки;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защиту своих прав и законных интересов на гражданской службе, включая обжалование в суде их нарушения;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медицинское страхование;</w:t>
      </w:r>
    </w:p>
    <w:p w:rsidR="00834630" w:rsidRPr="00F370C4" w:rsidRDefault="00E51A31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hyperlink r:id="rId10">
        <w:r w:rsidR="006B5409" w:rsidRPr="00F370C4">
          <w:rPr>
            <w:rFonts w:ascii="Times New Roman" w:hAnsi="Times New Roman"/>
            <w:szCs w:val="24"/>
          </w:rPr>
          <w:t>государственную защиту</w:t>
        </w:r>
      </w:hyperlink>
      <w:r w:rsidR="006B5409" w:rsidRPr="00F370C4">
        <w:rPr>
          <w:rFonts w:ascii="Times New Roman" w:hAnsi="Times New Roman"/>
          <w:szCs w:val="24"/>
        </w:rPr>
        <w:t xml:space="preserve"> своих жизни и здоровья, жизни и здоровья членов своей семьи, а также принадлежащего ему имущества;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государственное пенсионное обеспечение.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834630" w:rsidRPr="00F370C4" w:rsidRDefault="006B5409" w:rsidP="00F370C4">
      <w:pPr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szCs w:val="24"/>
        </w:rPr>
        <w:t>11. Старший государственный инспектор</w:t>
      </w:r>
      <w:r w:rsidRPr="00F370C4">
        <w:rPr>
          <w:rFonts w:ascii="Times New Roman" w:hAnsi="Times New Roman"/>
          <w:szCs w:val="24"/>
          <w:lang w:bidi="ru-RU"/>
        </w:rPr>
        <w:t xml:space="preserve"> отдела </w:t>
      </w:r>
      <w:proofErr w:type="gramStart"/>
      <w:r w:rsidRPr="00F370C4">
        <w:rPr>
          <w:rFonts w:ascii="Times New Roman" w:hAnsi="Times New Roman"/>
          <w:szCs w:val="24"/>
          <w:lang w:bidi="ru-RU"/>
        </w:rPr>
        <w:t>осуществляет иные права</w:t>
      </w:r>
      <w:r w:rsidRPr="00F370C4">
        <w:rPr>
          <w:rFonts w:ascii="Times New Roman" w:hAnsi="Times New Roman"/>
          <w:szCs w:val="24"/>
          <w:lang w:bidi="ru-RU"/>
        </w:rPr>
        <w:br/>
        <w:t>и исполняет</w:t>
      </w:r>
      <w:proofErr w:type="gramEnd"/>
      <w:r w:rsidRPr="00F370C4">
        <w:rPr>
          <w:rFonts w:ascii="Times New Roman" w:hAnsi="Times New Roman"/>
          <w:szCs w:val="24"/>
          <w:lang w:bidi="ru-RU"/>
        </w:rPr>
        <w:t xml:space="preserve"> обязанности, предусмотренные законодательством Российской Федерации, </w:t>
      </w:r>
      <w:r w:rsidRPr="00F370C4">
        <w:rPr>
          <w:rFonts w:ascii="Times New Roman" w:hAnsi="Times New Roman"/>
          <w:szCs w:val="24"/>
          <w:lang w:bidi="ru-RU"/>
        </w:rPr>
        <w:lastRenderedPageBreak/>
        <w:t xml:space="preserve">приказами, распоряжениями поручениями руководителя Управления, начальника </w:t>
      </w:r>
      <w:r w:rsidRPr="00F370C4">
        <w:rPr>
          <w:rFonts w:ascii="Times New Roman" w:hAnsi="Times New Roman"/>
          <w:szCs w:val="24"/>
        </w:rPr>
        <w:t>межрегионального отдела магистрального трубопроводного транспорта и газового надзора</w:t>
      </w:r>
      <w:r w:rsidRPr="00F370C4">
        <w:rPr>
          <w:rFonts w:ascii="Times New Roman" w:hAnsi="Times New Roman"/>
          <w:szCs w:val="24"/>
          <w:lang w:bidi="ru-RU"/>
        </w:rPr>
        <w:t>.</w:t>
      </w:r>
    </w:p>
    <w:p w:rsidR="00834630" w:rsidRPr="00F370C4" w:rsidRDefault="006B5409" w:rsidP="00F370C4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  <w:lang w:bidi="ru-RU"/>
        </w:rPr>
        <w:t>12. Старший г</w:t>
      </w:r>
      <w:r w:rsidRPr="00F370C4">
        <w:rPr>
          <w:rFonts w:ascii="Times New Roman" w:hAnsi="Times New Roman"/>
          <w:szCs w:val="24"/>
        </w:rPr>
        <w:t>осударственный инспектор</w:t>
      </w:r>
      <w:r w:rsidRPr="00F370C4">
        <w:rPr>
          <w:rFonts w:ascii="Times New Roman" w:hAnsi="Times New Roman"/>
          <w:szCs w:val="24"/>
          <w:lang w:bidi="ru-RU"/>
        </w:rPr>
        <w:t xml:space="preserve"> за неисполнение или ненадлежащее исполнение должностных обязанностей, несоблюдение ограничений и запретов, требований</w:t>
      </w:r>
      <w:r w:rsidRPr="00F370C4">
        <w:rPr>
          <w:rFonts w:ascii="Times New Roman" w:hAnsi="Times New Roman"/>
          <w:szCs w:val="24"/>
          <w:lang w:bidi="ru-RU"/>
        </w:rPr>
        <w:br/>
        <w:t xml:space="preserve">к служебному поведению может быть привлечен к ответственности в </w:t>
      </w:r>
      <w:proofErr w:type="gramStart"/>
      <w:r w:rsidRPr="00F370C4">
        <w:rPr>
          <w:rFonts w:ascii="Times New Roman" w:hAnsi="Times New Roman"/>
          <w:szCs w:val="24"/>
          <w:lang w:bidi="ru-RU"/>
        </w:rPr>
        <w:t>соответствии</w:t>
      </w:r>
      <w:proofErr w:type="gramEnd"/>
      <w:r w:rsidRPr="00F370C4">
        <w:rPr>
          <w:rFonts w:ascii="Times New Roman" w:hAnsi="Times New Roman"/>
          <w:szCs w:val="24"/>
          <w:lang w:bidi="ru-RU"/>
        </w:rPr>
        <w:br/>
        <w:t>с законодательством Российской Федерации.</w:t>
      </w:r>
    </w:p>
    <w:p w:rsidR="00834630" w:rsidRPr="00F370C4" w:rsidRDefault="00834630" w:rsidP="00F370C4">
      <w:pPr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IV. Перечень вопросов, по которым гражданский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служащий вправе или обязан самостоятельно принимать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управленческие и иные решения</w:t>
      </w:r>
    </w:p>
    <w:p w:rsidR="00834630" w:rsidRPr="00F370C4" w:rsidRDefault="00834630" w:rsidP="00F370C4">
      <w:pPr>
        <w:widowControl w:val="0"/>
        <w:ind w:firstLine="709"/>
        <w:jc w:val="both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13. При исполнении служебных обязанностей старший государственный инспектор отдела</w:t>
      </w:r>
      <w:r w:rsidRPr="00F370C4">
        <w:rPr>
          <w:rFonts w:ascii="Times New Roman" w:hAnsi="Times New Roman"/>
          <w:szCs w:val="24"/>
          <w:lang w:bidi="ru-RU"/>
        </w:rPr>
        <w:t xml:space="preserve"> </w:t>
      </w:r>
      <w:r w:rsidRPr="00F370C4">
        <w:rPr>
          <w:rFonts w:ascii="Times New Roman" w:hAnsi="Times New Roman"/>
          <w:szCs w:val="24"/>
        </w:rPr>
        <w:t>вправе самостоятельно принимать решения по вопросам: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proofErr w:type="gramStart"/>
      <w:r w:rsidRPr="00F370C4">
        <w:t>рассмотрения, согласования, визирования протокола, акта, служебной записки, методического письма, отчета, плана, доклада и т.д.;</w:t>
      </w:r>
      <w:proofErr w:type="gramEnd"/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информирования вышестоящего руководителя для принятия</w:t>
      </w:r>
      <w:r w:rsidRPr="00F370C4">
        <w:br/>
        <w:t>им соответствующего решения;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осуществления проверки документов и при необходимости возвращение</w:t>
      </w:r>
      <w:r w:rsidRPr="00F370C4">
        <w:br/>
        <w:t>их на переоформление или запрашивание недостающей информации;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 xml:space="preserve">отказа в </w:t>
      </w:r>
      <w:proofErr w:type="gramStart"/>
      <w:r w:rsidRPr="00F370C4">
        <w:t>приеме</w:t>
      </w:r>
      <w:proofErr w:type="gramEnd"/>
      <w:r w:rsidRPr="00F370C4">
        <w:t xml:space="preserve"> документов, оформленных ненадлежащим образом, переадресации документов;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исполнения соответствующего документа или направления его другому исполнителю;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заверения надлежащим образом копии каких-либо документов и др.;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подготавливать запросы при рассмотрении документов не соответствующих нормативно правовым актам;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r w:rsidRPr="00F370C4"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834630" w:rsidRPr="00F370C4" w:rsidRDefault="006B5409" w:rsidP="00F370C4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</w:pPr>
      <w:proofErr w:type="gramStart"/>
      <w:r w:rsidRPr="00F370C4">
        <w:t>соблюдения обязательных требований при осуществлении деятельности</w:t>
      </w:r>
      <w:r w:rsidRPr="00F370C4">
        <w:br/>
        <w:t xml:space="preserve">в области промышленной безопасности при проектировании, строительстве, эксплуатации, техническом перевооружении, консервации и ликвидации опасных производственных объектов на которых используется оборудование, работающее под давлением более 0,07 </w:t>
      </w:r>
      <w:proofErr w:type="spellStart"/>
      <w:r w:rsidRPr="00F370C4">
        <w:t>мегапаскалей</w:t>
      </w:r>
      <w:proofErr w:type="spellEnd"/>
      <w:r w:rsidRPr="00F370C4">
        <w:t xml:space="preserve"> и температурой нагрева воды более 115 градусов Цельсия; изготовлении, монтаже, наладке, обслуживании и ремонте технических устройств, применяемых на опасных производственных объектах;</w:t>
      </w:r>
      <w:proofErr w:type="gramEnd"/>
      <w:r w:rsidRPr="00F370C4">
        <w:t xml:space="preserve"> подготовке, переподготовке работников опасных производственных объектов в </w:t>
      </w:r>
      <w:proofErr w:type="spellStart"/>
      <w:r w:rsidRPr="00F370C4">
        <w:t>необразовательных</w:t>
      </w:r>
      <w:proofErr w:type="spellEnd"/>
      <w:r w:rsidRPr="00F370C4">
        <w:t xml:space="preserve"> учреждениях.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14. При исполнении служебных обязанностей старший государственный инспектор</w:t>
      </w:r>
      <w:r w:rsidRPr="00F370C4">
        <w:rPr>
          <w:rFonts w:ascii="Times New Roman" w:hAnsi="Times New Roman"/>
          <w:szCs w:val="24"/>
          <w:lang w:bidi="ru-RU"/>
        </w:rPr>
        <w:t xml:space="preserve"> отдела </w:t>
      </w:r>
      <w:r w:rsidRPr="00F370C4">
        <w:rPr>
          <w:rFonts w:ascii="Times New Roman" w:hAnsi="Times New Roman"/>
          <w:szCs w:val="24"/>
        </w:rPr>
        <w:t>обязан самостоятельно принимать решения по следующим вопросам: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соблюдения законодательства Российской Федерации, прав и законных интересов юридического лица, индивидуального предпринимателя при осуществлении федерального государственного надзора;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при определении мер, принимаемых по фактам выявленных нарушений обязательных требований, учитывать тяжесть нарушений, их потенциальную опасность для жизни и здоровья людей, окружающей среды, имущества граждан и юридических лиц, безопасности государства, а также не допускать необоснованного ограничения прав</w:t>
      </w:r>
      <w:r w:rsidRPr="00F370C4">
        <w:rPr>
          <w:rStyle w:val="FontStyle27"/>
          <w:bCs/>
          <w:sz w:val="24"/>
          <w:szCs w:val="24"/>
        </w:rPr>
        <w:br/>
        <w:t>и законных интересов граждан и юридических лиц;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lastRenderedPageBreak/>
        <w:t>доказывания обоснованности своих действий при их обжаловании в порядке, установленном законодательством Российской Федерации;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оформление по результатам проверки акта проверки и иных материалов</w:t>
      </w:r>
      <w:r w:rsidRPr="00F370C4">
        <w:rPr>
          <w:rStyle w:val="FontStyle27"/>
          <w:bCs/>
          <w:sz w:val="24"/>
          <w:szCs w:val="24"/>
        </w:rPr>
        <w:br/>
        <w:t>в соответствии с установленными требованиями к ним;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составление и вручение проверяемому лицу предписания об устранении нарушений обязательных требований в установленной сфере деятельности;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оформление документов по результатам профилактики нарушений обязательных требований, организации и проведения контрольных (надзорных) мероприятий и принятия предусмотренных законодательством Российской Федерации мер по пресечению нарушений обязательных требований;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выдача рекомендаций по соблюдению обязательных требований, проведение иных мероприятия, направленные на профилактику рисков причинения вреда (ущерба) охраняемым законом ценностям;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проведение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принятие иных решения по результатам контрольных (надзорных) мероприятий;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по оценке соответствия/</w:t>
      </w:r>
      <w:proofErr w:type="gramStart"/>
      <w:r w:rsidRPr="00F370C4">
        <w:rPr>
          <w:rStyle w:val="FontStyle27"/>
          <w:bCs/>
          <w:sz w:val="24"/>
          <w:szCs w:val="24"/>
        </w:rPr>
        <w:t>не соответствия</w:t>
      </w:r>
      <w:proofErr w:type="gramEnd"/>
      <w:r w:rsidRPr="00F370C4">
        <w:rPr>
          <w:rStyle w:val="FontStyle27"/>
          <w:bCs/>
          <w:sz w:val="24"/>
          <w:szCs w:val="24"/>
        </w:rPr>
        <w:t xml:space="preserve"> соискателя лицензии (лицензиата) лицензионным требованиям;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по оценке соответствия/</w:t>
      </w:r>
      <w:proofErr w:type="gramStart"/>
      <w:r w:rsidRPr="00F370C4">
        <w:rPr>
          <w:rStyle w:val="FontStyle27"/>
          <w:bCs/>
          <w:sz w:val="24"/>
          <w:szCs w:val="24"/>
        </w:rPr>
        <w:t>не соответствия</w:t>
      </w:r>
      <w:proofErr w:type="gramEnd"/>
      <w:r w:rsidRPr="00F370C4">
        <w:rPr>
          <w:rStyle w:val="FontStyle27"/>
          <w:bCs/>
          <w:sz w:val="24"/>
          <w:szCs w:val="24"/>
        </w:rPr>
        <w:t xml:space="preserve"> объекта проведения приемочных испытаний установленным требованиям;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по принятию мер профилактического, предупредительного и ограничительного характера, установленные действующим законодательством, при выявлении опасных факторов в процессе эксплуатации поднадзорных объектов;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по оценке выполнения предписаний, выданных должностными лицами органов Федеральной службы по экологическому, технологическому и атомному надзору;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 xml:space="preserve">подготовка в установленном </w:t>
      </w:r>
      <w:proofErr w:type="gramStart"/>
      <w:r w:rsidRPr="00F370C4">
        <w:rPr>
          <w:rStyle w:val="FontStyle27"/>
          <w:bCs/>
          <w:sz w:val="24"/>
          <w:szCs w:val="24"/>
        </w:rPr>
        <w:t>порядке</w:t>
      </w:r>
      <w:proofErr w:type="gramEnd"/>
      <w:r w:rsidRPr="00F370C4">
        <w:rPr>
          <w:rStyle w:val="FontStyle27"/>
          <w:bCs/>
          <w:sz w:val="24"/>
          <w:szCs w:val="24"/>
        </w:rPr>
        <w:t xml:space="preserve"> проекта ответа на обращение граждан, юридических лиц и индивидуальных предпринимателей;</w:t>
      </w:r>
    </w:p>
    <w:p w:rsidR="00834630" w:rsidRPr="00F370C4" w:rsidRDefault="006B5409" w:rsidP="00F370C4">
      <w:pPr>
        <w:pStyle w:val="Default"/>
        <w:numPr>
          <w:ilvl w:val="0"/>
          <w:numId w:val="10"/>
        </w:numPr>
        <w:ind w:left="0" w:firstLine="709"/>
        <w:jc w:val="both"/>
      </w:pPr>
      <w:r w:rsidRPr="00F370C4">
        <w:rPr>
          <w:rStyle w:val="FontStyle27"/>
          <w:bCs/>
          <w:sz w:val="24"/>
          <w:szCs w:val="24"/>
        </w:rPr>
        <w:t>возбуждение и осуществления производства по делу об</w:t>
      </w:r>
      <w:r w:rsidR="00902F1A">
        <w:rPr>
          <w:rStyle w:val="FontStyle27"/>
          <w:bCs/>
          <w:sz w:val="24"/>
          <w:szCs w:val="24"/>
        </w:rPr>
        <w:t xml:space="preserve"> </w:t>
      </w:r>
      <w:r w:rsidRPr="00F370C4">
        <w:rPr>
          <w:rStyle w:val="FontStyle27"/>
          <w:bCs/>
          <w:sz w:val="24"/>
          <w:szCs w:val="24"/>
        </w:rPr>
        <w:t>административном правонарушении в порядке, установленном законодательством Российской Федерации об</w:t>
      </w:r>
      <w:r w:rsidR="00902F1A">
        <w:rPr>
          <w:rStyle w:val="FontStyle27"/>
          <w:bCs/>
          <w:sz w:val="24"/>
          <w:szCs w:val="24"/>
        </w:rPr>
        <w:t xml:space="preserve"> </w:t>
      </w:r>
      <w:r w:rsidRPr="00F370C4">
        <w:rPr>
          <w:rStyle w:val="FontStyle27"/>
          <w:bCs/>
          <w:sz w:val="24"/>
          <w:szCs w:val="24"/>
        </w:rPr>
        <w:t>административных правонарушениях.</w:t>
      </w:r>
    </w:p>
    <w:p w:rsidR="00834630" w:rsidRPr="00F370C4" w:rsidRDefault="00834630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V. Перечень вопросов, по которым гражданский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служащий вправе или обязан участвовать при подготовке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проектов правовых актов и (или) проектов</w:t>
      </w:r>
    </w:p>
    <w:p w:rsidR="00834630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управленческих и иных решений</w:t>
      </w:r>
    </w:p>
    <w:p w:rsidR="00DB3368" w:rsidRPr="00F370C4" w:rsidRDefault="00DB3368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15. Старший государственный инспектор</w:t>
      </w:r>
      <w:r w:rsidRPr="00F370C4">
        <w:rPr>
          <w:rFonts w:ascii="Times New Roman" w:hAnsi="Times New Roman"/>
          <w:szCs w:val="24"/>
          <w:lang w:bidi="ru-RU"/>
        </w:rPr>
        <w:t xml:space="preserve"> отдела </w:t>
      </w:r>
      <w:r w:rsidRPr="00F370C4">
        <w:rPr>
          <w:rFonts w:ascii="Times New Roman" w:hAnsi="Times New Roman"/>
          <w:szCs w:val="24"/>
        </w:rPr>
        <w:t xml:space="preserve">в </w:t>
      </w:r>
      <w:proofErr w:type="gramStart"/>
      <w:r w:rsidRPr="00F370C4">
        <w:rPr>
          <w:rFonts w:ascii="Times New Roman" w:hAnsi="Times New Roman"/>
          <w:szCs w:val="24"/>
        </w:rPr>
        <w:t>соответствии</w:t>
      </w:r>
      <w:proofErr w:type="gramEnd"/>
      <w:r w:rsidRPr="00F370C4">
        <w:rPr>
          <w:rFonts w:ascii="Times New Roman" w:hAnsi="Times New Roman"/>
          <w:szCs w:val="24"/>
        </w:rPr>
        <w:t xml:space="preserve"> со своей компетенцией вправе участвовать в подготовке (обсуждении) следующих проектов: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F370C4">
        <w:rPr>
          <w:rFonts w:ascii="Times New Roman" w:hAnsi="Times New Roman"/>
          <w:szCs w:val="24"/>
        </w:rPr>
        <w:t>решений относящих к осуществлению контроля и надзора за соблюдением обязательных требований при осуществлении деятельности в области промышленной безопасности при проектировании, строительстве, эксплуатации, техническом перевооружении, консервации и ликвидации опасных производственных объектов</w:t>
      </w:r>
      <w:r w:rsidRPr="00F370C4">
        <w:rPr>
          <w:rFonts w:ascii="Times New Roman" w:hAnsi="Times New Roman"/>
          <w:szCs w:val="24"/>
        </w:rPr>
        <w:br/>
        <w:t>на которых, получаются, используются, перерабатываются, образуются, хранятся, транспортируются, уничтожаются опасные вещества в указанных в приложении 2</w:t>
      </w:r>
      <w:r w:rsidRPr="00F370C4">
        <w:rPr>
          <w:rFonts w:ascii="Times New Roman" w:hAnsi="Times New Roman"/>
          <w:szCs w:val="24"/>
        </w:rPr>
        <w:br/>
        <w:t>к Федеральному закону от 21.07.1997 № 116-ФЗ «О промышленной безопасности опасных производственных объектов» количествах и</w:t>
      </w:r>
      <w:proofErr w:type="gramEnd"/>
      <w:r w:rsidRPr="00F370C4">
        <w:rPr>
          <w:rFonts w:ascii="Times New Roman" w:hAnsi="Times New Roman"/>
          <w:szCs w:val="24"/>
        </w:rPr>
        <w:t xml:space="preserve"> </w:t>
      </w:r>
      <w:proofErr w:type="gramStart"/>
      <w:r w:rsidRPr="00F370C4">
        <w:rPr>
          <w:rFonts w:ascii="Times New Roman" w:hAnsi="Times New Roman"/>
          <w:szCs w:val="24"/>
        </w:rPr>
        <w:t xml:space="preserve">используется оборудование, работающее под давлением более 0,07 </w:t>
      </w:r>
      <w:proofErr w:type="spellStart"/>
      <w:r w:rsidRPr="00F370C4">
        <w:rPr>
          <w:rFonts w:ascii="Times New Roman" w:hAnsi="Times New Roman"/>
          <w:szCs w:val="24"/>
        </w:rPr>
        <w:t>мегапаскалей</w:t>
      </w:r>
      <w:proofErr w:type="spellEnd"/>
      <w:r w:rsidRPr="00F370C4">
        <w:rPr>
          <w:rFonts w:ascii="Times New Roman" w:hAnsi="Times New Roman"/>
          <w:szCs w:val="24"/>
        </w:rPr>
        <w:t xml:space="preserve"> и температурой нагрева воды более 115 градусов Цельсия; изготовлении, монтаже, наладке, обслуживании и ремонте технических устройств, применяемых на опасных производственных объектах; подготовке, переподготовке работников опасных производственных объектов в </w:t>
      </w:r>
      <w:proofErr w:type="spellStart"/>
      <w:r w:rsidRPr="00F370C4">
        <w:rPr>
          <w:rFonts w:ascii="Times New Roman" w:hAnsi="Times New Roman"/>
          <w:szCs w:val="24"/>
        </w:rPr>
        <w:t>необразовательных</w:t>
      </w:r>
      <w:proofErr w:type="spellEnd"/>
      <w:r w:rsidRPr="00F370C4">
        <w:rPr>
          <w:rFonts w:ascii="Times New Roman" w:hAnsi="Times New Roman"/>
          <w:szCs w:val="24"/>
        </w:rPr>
        <w:t xml:space="preserve"> учреждениях;</w:t>
      </w:r>
      <w:proofErr w:type="gramEnd"/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при строительстве (реконструкции) объектов магистральных трубопроводов, </w:t>
      </w:r>
      <w:r w:rsidRPr="00F370C4">
        <w:rPr>
          <w:rFonts w:ascii="Times New Roman" w:hAnsi="Times New Roman"/>
          <w:szCs w:val="24"/>
        </w:rPr>
        <w:lastRenderedPageBreak/>
        <w:t xml:space="preserve">сетей газораспределения и </w:t>
      </w:r>
      <w:proofErr w:type="spellStart"/>
      <w:r w:rsidRPr="00F370C4">
        <w:rPr>
          <w:rFonts w:ascii="Times New Roman" w:hAnsi="Times New Roman"/>
          <w:szCs w:val="24"/>
        </w:rPr>
        <w:t>газопотребления</w:t>
      </w:r>
      <w:proofErr w:type="spellEnd"/>
      <w:r w:rsidRPr="00F370C4">
        <w:rPr>
          <w:rFonts w:ascii="Times New Roman" w:hAnsi="Times New Roman"/>
          <w:szCs w:val="24"/>
        </w:rPr>
        <w:t>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распоряжений, решений о проведении плановых и внеплановых проверок</w:t>
      </w:r>
      <w:r w:rsidRPr="00F370C4">
        <w:rPr>
          <w:rFonts w:ascii="Times New Roman" w:hAnsi="Times New Roman"/>
          <w:szCs w:val="24"/>
        </w:rPr>
        <w:br/>
        <w:t>и иных контрольных (надзорных) мероприятий;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ответов на обращения граждан, организаций и индивидуальных предпринимателей;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докладных и служебных записок;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предложений о повышении квалификации и переподготовке;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решения о соответствии представленных документов требованиям законодательства, их достоверности и полноты;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справок, материалов, информации, писем, докладов и иных документов, подлежащих подготовке (обсуждению) в соответствии с требованиями Регламентов</w:t>
      </w:r>
      <w:r w:rsidRPr="00F370C4">
        <w:rPr>
          <w:rFonts w:ascii="Times New Roman" w:hAnsi="Times New Roman"/>
          <w:szCs w:val="24"/>
        </w:rPr>
        <w:br/>
        <w:t>и действующего законодательства Российской Федерации по вопросам в области промышленной безопасности;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запроса недостающих документов;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отказа в </w:t>
      </w:r>
      <w:proofErr w:type="gramStart"/>
      <w:r w:rsidRPr="00F370C4">
        <w:rPr>
          <w:rFonts w:ascii="Times New Roman" w:hAnsi="Times New Roman"/>
          <w:szCs w:val="24"/>
        </w:rPr>
        <w:t>приеме</w:t>
      </w:r>
      <w:proofErr w:type="gramEnd"/>
      <w:r w:rsidRPr="00F370C4">
        <w:rPr>
          <w:rFonts w:ascii="Times New Roman" w:hAnsi="Times New Roman"/>
          <w:szCs w:val="24"/>
        </w:rPr>
        <w:t xml:space="preserve"> документов, оформленных ненадлежащим образом, направление их в обратный адрес с указанием причины отказа.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16. Старший государственный инспектор отдела</w:t>
      </w:r>
      <w:r w:rsidRPr="00F370C4">
        <w:rPr>
          <w:rFonts w:ascii="Times New Roman" w:hAnsi="Times New Roman"/>
          <w:szCs w:val="24"/>
          <w:lang w:bidi="ru-RU"/>
        </w:rPr>
        <w:t xml:space="preserve"> </w:t>
      </w:r>
      <w:r w:rsidRPr="00F370C4">
        <w:rPr>
          <w:rFonts w:ascii="Times New Roman" w:hAnsi="Times New Roman"/>
          <w:szCs w:val="24"/>
        </w:rPr>
        <w:t xml:space="preserve">в </w:t>
      </w:r>
      <w:proofErr w:type="gramStart"/>
      <w:r w:rsidRPr="00F370C4">
        <w:rPr>
          <w:rFonts w:ascii="Times New Roman" w:hAnsi="Times New Roman"/>
          <w:szCs w:val="24"/>
        </w:rPr>
        <w:t>соответствии</w:t>
      </w:r>
      <w:proofErr w:type="gramEnd"/>
      <w:r w:rsidRPr="00F370C4">
        <w:rPr>
          <w:rFonts w:ascii="Times New Roman" w:hAnsi="Times New Roman"/>
          <w:szCs w:val="24"/>
        </w:rPr>
        <w:t xml:space="preserve"> со своей компетенцией обязан участвовать в подготовке (обсуждении) следующих проектов: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Style w:val="FontStyle27"/>
          <w:sz w:val="24"/>
          <w:szCs w:val="24"/>
        </w:rPr>
        <w:t xml:space="preserve">решений по вопросам, относящимся к его компетенции по поручению </w:t>
      </w:r>
      <w:proofErr w:type="gramStart"/>
      <w:r w:rsidRPr="00F370C4">
        <w:rPr>
          <w:rStyle w:val="FontStyle27"/>
          <w:sz w:val="24"/>
          <w:szCs w:val="24"/>
        </w:rPr>
        <w:t>непосредственного</w:t>
      </w:r>
      <w:proofErr w:type="gramEnd"/>
      <w:r w:rsidRPr="00F370C4">
        <w:rPr>
          <w:rStyle w:val="FontStyle27"/>
          <w:sz w:val="24"/>
          <w:szCs w:val="24"/>
        </w:rPr>
        <w:t xml:space="preserve"> руководителя;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Style w:val="FontStyle27"/>
          <w:sz w:val="24"/>
          <w:szCs w:val="24"/>
        </w:rPr>
        <w:t>ежегодного плана проведения плановых проверок юридических лиц</w:t>
      </w:r>
      <w:r w:rsidRPr="00F370C4">
        <w:rPr>
          <w:rStyle w:val="FontStyle27"/>
          <w:sz w:val="24"/>
          <w:szCs w:val="24"/>
        </w:rPr>
        <w:br/>
        <w:t>(их филиалов, представительств, обособленных структурных подразделений)</w:t>
      </w:r>
      <w:r w:rsidRPr="00F370C4">
        <w:rPr>
          <w:rStyle w:val="FontStyle27"/>
          <w:sz w:val="24"/>
          <w:szCs w:val="24"/>
        </w:rPr>
        <w:br/>
        <w:t>и индивидуальных предпринимателей;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Style w:val="FontStyle27"/>
          <w:sz w:val="24"/>
          <w:szCs w:val="24"/>
        </w:rPr>
        <w:t>отчетной информации;</w:t>
      </w:r>
    </w:p>
    <w:p w:rsidR="00834630" w:rsidRPr="00F370C4" w:rsidRDefault="006B5409" w:rsidP="00F370C4">
      <w:pPr>
        <w:pStyle w:val="afe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F370C4">
        <w:rPr>
          <w:rStyle w:val="FontStyle27"/>
          <w:sz w:val="24"/>
          <w:szCs w:val="24"/>
        </w:rPr>
        <w:t>документов, представление которых регламентировано приказами.</w:t>
      </w:r>
    </w:p>
    <w:p w:rsidR="00834630" w:rsidRPr="00F370C4" w:rsidRDefault="00834630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VI. Сроки и процедуры подготовки,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рассмотрения проектов управленческих и иных решений,</w:t>
      </w:r>
    </w:p>
    <w:p w:rsidR="00834630" w:rsidRPr="00F370C4" w:rsidRDefault="006B5409" w:rsidP="00F370C4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порядок согласования и принятия данных решений</w:t>
      </w:r>
    </w:p>
    <w:p w:rsidR="00834630" w:rsidRPr="00F370C4" w:rsidRDefault="00834630" w:rsidP="00F370C4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  <w:lang w:bidi="ru-RU"/>
        </w:rPr>
      </w:pPr>
      <w:r w:rsidRPr="00F370C4">
        <w:rPr>
          <w:rFonts w:ascii="Times New Roman" w:hAnsi="Times New Roman"/>
          <w:szCs w:val="24"/>
        </w:rPr>
        <w:t xml:space="preserve">17. </w:t>
      </w:r>
      <w:proofErr w:type="gramStart"/>
      <w:r w:rsidRPr="00F370C4">
        <w:rPr>
          <w:rFonts w:ascii="Times New Roman" w:hAnsi="Times New Roman"/>
          <w:szCs w:val="24"/>
        </w:rPr>
        <w:t>Сроки и процедуры подготовки, рассмотрения проектов управленческих и иных решений, порядок согласования и принятия данных решений старшим государственным инспектором отдела</w:t>
      </w:r>
      <w:r w:rsidRPr="00F370C4">
        <w:rPr>
          <w:rStyle w:val="FontStyle27"/>
          <w:sz w:val="24"/>
          <w:szCs w:val="24"/>
        </w:rPr>
        <w:t xml:space="preserve"> </w:t>
      </w:r>
      <w:r w:rsidRPr="00F370C4">
        <w:rPr>
          <w:rFonts w:ascii="Times New Roman" w:hAnsi="Times New Roman"/>
          <w:szCs w:val="24"/>
          <w:lang w:bidi="ru-RU"/>
        </w:rPr>
        <w:t>определяются в соответствии с Типовым регламентом взаимодействия федеральных органов исполнительной власти, утвержденным постановлением Правительства Российской Федерации от 19.01.2005 № 30, Типовым регламентом внутренней организации федеральных органов исполнительной власти, утвержденным постановлением Правительства Российской Федерации от 28.07.2005 № 452, Правилами делопроизводства в государственных органах</w:t>
      </w:r>
      <w:proofErr w:type="gramEnd"/>
      <w:r w:rsidRPr="00F370C4">
        <w:rPr>
          <w:rFonts w:ascii="Times New Roman" w:hAnsi="Times New Roman"/>
          <w:szCs w:val="24"/>
          <w:lang w:bidi="ru-RU"/>
        </w:rPr>
        <w:t xml:space="preserve">, </w:t>
      </w:r>
      <w:proofErr w:type="gramStart"/>
      <w:r w:rsidRPr="00F370C4">
        <w:rPr>
          <w:rFonts w:ascii="Times New Roman" w:hAnsi="Times New Roman"/>
          <w:szCs w:val="24"/>
          <w:lang w:bidi="ru-RU"/>
        </w:rPr>
        <w:t xml:space="preserve">органах местного самоуправления, утвержденными приказом Федерального архивного агентства от 22.05.2019 № 71 (зарегистрирован Минюстом России 27.12.2019, регистрационный № 57023), </w:t>
      </w:r>
      <w:r w:rsidRPr="00F370C4">
        <w:rPr>
          <w:rStyle w:val="FontStyle27"/>
          <w:sz w:val="24"/>
          <w:szCs w:val="24"/>
        </w:rPr>
        <w:t xml:space="preserve">приказами и распоряжениями Ростехнадзора, а также иными правовыми актами Ростехнадзора, утвержденными руководителем и (или) заместителями руководителя Ростехнадзора, </w:t>
      </w:r>
      <w:r w:rsidRPr="00F370C4">
        <w:rPr>
          <w:rFonts w:ascii="Times New Roman" w:hAnsi="Times New Roman"/>
          <w:szCs w:val="24"/>
          <w:lang w:bidi="ru-RU"/>
        </w:rPr>
        <w:t>а также иными нормативными правовыми актами Российской Федерации.</w:t>
      </w:r>
      <w:proofErr w:type="gramEnd"/>
    </w:p>
    <w:p w:rsidR="00834630" w:rsidRPr="00F370C4" w:rsidRDefault="00834630" w:rsidP="00F370C4">
      <w:pPr>
        <w:ind w:firstLine="709"/>
        <w:contextualSpacing/>
        <w:jc w:val="both"/>
        <w:outlineLvl w:val="1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ind w:firstLine="709"/>
        <w:contextualSpacing/>
        <w:jc w:val="center"/>
        <w:outlineLvl w:val="1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  <w:lang w:val="en-US"/>
        </w:rPr>
        <w:t>VII</w:t>
      </w:r>
      <w:r w:rsidRPr="00F370C4">
        <w:rPr>
          <w:rFonts w:ascii="Times New Roman" w:hAnsi="Times New Roman"/>
          <w:b/>
          <w:szCs w:val="24"/>
        </w:rPr>
        <w:t>. Порядок служебного взаимодействия</w:t>
      </w:r>
    </w:p>
    <w:p w:rsidR="00834630" w:rsidRPr="00F370C4" w:rsidRDefault="00834630" w:rsidP="00F370C4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18. Взаимодействие старшего государственного инспектора</w:t>
      </w:r>
      <w:r w:rsidRPr="00F370C4">
        <w:rPr>
          <w:rFonts w:ascii="Times New Roman" w:hAnsi="Times New Roman"/>
          <w:szCs w:val="24"/>
          <w:lang w:bidi="ru-RU"/>
        </w:rPr>
        <w:t xml:space="preserve"> отдела </w:t>
      </w:r>
      <w:r w:rsidRPr="00F370C4">
        <w:rPr>
          <w:rFonts w:ascii="Times New Roman" w:hAnsi="Times New Roman"/>
          <w:szCs w:val="24"/>
        </w:rPr>
        <w:t>с гражданскими служащими Ростехнадзора, государственными служащими иных государственных органов,</w:t>
      </w:r>
      <w:r w:rsidRPr="00F370C4">
        <w:rPr>
          <w:rFonts w:ascii="Times New Roman" w:hAnsi="Times New Roman"/>
          <w:szCs w:val="24"/>
        </w:rPr>
        <w:br/>
        <w:t>а также с другими гражданами и организациями строится в рамках деловых отношений</w:t>
      </w:r>
      <w:r w:rsidRPr="00F370C4">
        <w:rPr>
          <w:rFonts w:ascii="Times New Roman" w:hAnsi="Times New Roman"/>
          <w:szCs w:val="24"/>
        </w:rPr>
        <w:br/>
        <w:t>на основе общих принципов служебного поведения государственных служащих, утвержденных Указом Президента Российской Федерации от 12.08.2002 № 885,</w:t>
      </w:r>
      <w:r w:rsidRPr="00F370C4">
        <w:rPr>
          <w:rFonts w:ascii="Times New Roman" w:hAnsi="Times New Roman"/>
          <w:szCs w:val="24"/>
        </w:rPr>
        <w:br/>
        <w:t xml:space="preserve">и требований к служебному поведению, установленных </w:t>
      </w:r>
      <w:hyperlink r:id="rId11">
        <w:r w:rsidRPr="00F370C4">
          <w:rPr>
            <w:rFonts w:ascii="Times New Roman" w:hAnsi="Times New Roman"/>
            <w:szCs w:val="24"/>
          </w:rPr>
          <w:t>статьей 18</w:t>
        </w:r>
      </w:hyperlink>
      <w:r w:rsidRPr="00F370C4">
        <w:rPr>
          <w:rFonts w:ascii="Times New Roman" w:hAnsi="Times New Roman"/>
          <w:szCs w:val="24"/>
        </w:rPr>
        <w:t xml:space="preserve"> Федерального закона</w:t>
      </w:r>
      <w:r w:rsidRPr="00F370C4">
        <w:rPr>
          <w:rFonts w:ascii="Times New Roman" w:hAnsi="Times New Roman"/>
          <w:szCs w:val="24"/>
        </w:rPr>
        <w:br/>
        <w:t>от 27.07.2004 № 79-ФЗ</w:t>
      </w:r>
      <w:proofErr w:type="gramStart"/>
      <w:r w:rsidRPr="00F370C4">
        <w:rPr>
          <w:rFonts w:ascii="Times New Roman" w:hAnsi="Times New Roman"/>
          <w:szCs w:val="24"/>
        </w:rPr>
        <w:t>«О</w:t>
      </w:r>
      <w:proofErr w:type="gramEnd"/>
      <w:r w:rsidRPr="00F370C4">
        <w:rPr>
          <w:rFonts w:ascii="Times New Roman" w:hAnsi="Times New Roman"/>
          <w:szCs w:val="24"/>
        </w:rPr>
        <w:t xml:space="preserve"> государственной гражданской службе Российской Федерации»,</w:t>
      </w:r>
      <w:r w:rsidRPr="00F370C4">
        <w:rPr>
          <w:rFonts w:ascii="Times New Roman" w:hAnsi="Times New Roman"/>
          <w:szCs w:val="24"/>
        </w:rPr>
        <w:br/>
      </w:r>
      <w:r w:rsidRPr="00F370C4">
        <w:rPr>
          <w:rFonts w:ascii="Times New Roman" w:hAnsi="Times New Roman"/>
          <w:szCs w:val="24"/>
        </w:rPr>
        <w:lastRenderedPageBreak/>
        <w:t>а также в соответствии</w:t>
      </w:r>
      <w:r w:rsidR="00DB0C41">
        <w:rPr>
          <w:rFonts w:ascii="Times New Roman" w:hAnsi="Times New Roman"/>
          <w:szCs w:val="24"/>
        </w:rPr>
        <w:t xml:space="preserve"> </w:t>
      </w:r>
      <w:r w:rsidRPr="00F370C4">
        <w:rPr>
          <w:rFonts w:ascii="Times New Roman" w:hAnsi="Times New Roman"/>
          <w:szCs w:val="24"/>
        </w:rPr>
        <w:t>с иными нормативными правовыми актами Российской Федерации.</w:t>
      </w:r>
    </w:p>
    <w:p w:rsidR="00834630" w:rsidRPr="00F370C4" w:rsidRDefault="00834630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  <w:lang w:bidi="ru-RU"/>
        </w:rPr>
      </w:pPr>
      <w:r w:rsidRPr="00F370C4">
        <w:rPr>
          <w:rFonts w:ascii="Times New Roman" w:hAnsi="Times New Roman"/>
          <w:b/>
          <w:szCs w:val="24"/>
          <w:lang w:val="en-US" w:bidi="ru-RU"/>
        </w:rPr>
        <w:t>VIII</w:t>
      </w:r>
      <w:r w:rsidRPr="00F370C4">
        <w:rPr>
          <w:rFonts w:ascii="Times New Roman" w:hAnsi="Times New Roman"/>
          <w:b/>
          <w:szCs w:val="24"/>
          <w:lang w:bidi="ru-RU"/>
        </w:rPr>
        <w:t>. Перечень государственных услуг,</w:t>
      </w:r>
    </w:p>
    <w:p w:rsidR="00834630" w:rsidRPr="00F370C4" w:rsidRDefault="006B5409" w:rsidP="00F370C4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  <w:lang w:bidi="ru-RU"/>
        </w:rPr>
      </w:pPr>
      <w:proofErr w:type="gramStart"/>
      <w:r w:rsidRPr="00F370C4">
        <w:rPr>
          <w:rFonts w:ascii="Times New Roman" w:hAnsi="Times New Roman"/>
          <w:b/>
          <w:szCs w:val="24"/>
          <w:lang w:bidi="ru-RU"/>
        </w:rPr>
        <w:t>оказываемых</w:t>
      </w:r>
      <w:proofErr w:type="gramEnd"/>
      <w:r w:rsidRPr="00F370C4">
        <w:rPr>
          <w:rFonts w:ascii="Times New Roman" w:hAnsi="Times New Roman"/>
          <w:b/>
          <w:szCs w:val="24"/>
          <w:lang w:bidi="ru-RU"/>
        </w:rPr>
        <w:t xml:space="preserve"> гражданам и организациям</w:t>
      </w:r>
    </w:p>
    <w:p w:rsidR="00834630" w:rsidRPr="00F370C4" w:rsidRDefault="00834630" w:rsidP="00F370C4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19. Старший государственный инспектор</w:t>
      </w:r>
      <w:r w:rsidRPr="00F370C4">
        <w:rPr>
          <w:rFonts w:ascii="Times New Roman" w:hAnsi="Times New Roman"/>
          <w:szCs w:val="24"/>
          <w:lang w:bidi="ru-RU"/>
        </w:rPr>
        <w:t xml:space="preserve"> отдела </w:t>
      </w:r>
      <w:r w:rsidRPr="00F370C4">
        <w:rPr>
          <w:rFonts w:ascii="Times New Roman" w:hAnsi="Times New Roman"/>
          <w:szCs w:val="24"/>
        </w:rPr>
        <w:t xml:space="preserve">принимает участие в </w:t>
      </w:r>
      <w:proofErr w:type="gramStart"/>
      <w:r w:rsidRPr="00F370C4">
        <w:rPr>
          <w:rFonts w:ascii="Times New Roman" w:hAnsi="Times New Roman"/>
          <w:szCs w:val="24"/>
        </w:rPr>
        <w:t>оказании</w:t>
      </w:r>
      <w:proofErr w:type="gramEnd"/>
      <w:r w:rsidRPr="00F370C4">
        <w:rPr>
          <w:rFonts w:ascii="Times New Roman" w:hAnsi="Times New Roman"/>
          <w:szCs w:val="24"/>
        </w:rPr>
        <w:t xml:space="preserve"> следующих государственных услуг: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1)</w:t>
      </w:r>
      <w:r w:rsidRPr="00F370C4">
        <w:rPr>
          <w:rFonts w:ascii="Times New Roman" w:hAnsi="Times New Roman"/>
          <w:szCs w:val="24"/>
        </w:rPr>
        <w:tab/>
        <w:t xml:space="preserve">Регистрация опасных производственных объектов в государственном </w:t>
      </w:r>
      <w:proofErr w:type="gramStart"/>
      <w:r w:rsidRPr="00F370C4">
        <w:rPr>
          <w:rFonts w:ascii="Times New Roman" w:hAnsi="Times New Roman"/>
          <w:szCs w:val="24"/>
        </w:rPr>
        <w:t>реестре</w:t>
      </w:r>
      <w:proofErr w:type="gramEnd"/>
      <w:r w:rsidRPr="00F370C4">
        <w:rPr>
          <w:rFonts w:ascii="Times New Roman" w:hAnsi="Times New Roman"/>
          <w:szCs w:val="24"/>
        </w:rPr>
        <w:t xml:space="preserve"> опасных производственных объектов;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2)</w:t>
      </w:r>
      <w:r w:rsidRPr="00F370C4">
        <w:rPr>
          <w:rFonts w:ascii="Times New Roman" w:hAnsi="Times New Roman"/>
          <w:szCs w:val="24"/>
        </w:rPr>
        <w:tab/>
        <w:t xml:space="preserve">Лицензирование деятельности по эксплуатации </w:t>
      </w:r>
      <w:proofErr w:type="gramStart"/>
      <w:r w:rsidRPr="00F370C4">
        <w:rPr>
          <w:rFonts w:ascii="Times New Roman" w:hAnsi="Times New Roman"/>
          <w:szCs w:val="24"/>
        </w:rPr>
        <w:t>взрывопожароопасных</w:t>
      </w:r>
      <w:proofErr w:type="gramEnd"/>
      <w:r w:rsidRPr="00F370C4">
        <w:rPr>
          <w:rFonts w:ascii="Times New Roman" w:hAnsi="Times New Roman"/>
          <w:szCs w:val="24"/>
        </w:rPr>
        <w:t xml:space="preserve"> 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и химически опасных производственных объектов I, II и III классов опасности;</w:t>
      </w:r>
    </w:p>
    <w:p w:rsidR="00834630" w:rsidRPr="00F370C4" w:rsidRDefault="006B5409" w:rsidP="00F370C4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3)</w:t>
      </w:r>
      <w:r w:rsidRPr="00F370C4">
        <w:rPr>
          <w:rFonts w:ascii="Times New Roman" w:hAnsi="Times New Roman"/>
          <w:szCs w:val="24"/>
        </w:rPr>
        <w:tab/>
        <w:t>Лицензирование деятельности по проведению экспертизы промышленной безопасности.</w:t>
      </w:r>
    </w:p>
    <w:p w:rsidR="00834630" w:rsidRPr="00F370C4" w:rsidRDefault="00834630" w:rsidP="00F370C4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</w:p>
    <w:p w:rsidR="00834630" w:rsidRPr="00F370C4" w:rsidRDefault="006B5409" w:rsidP="00F370C4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  <w:lang w:val="en-US"/>
        </w:rPr>
        <w:t>I</w:t>
      </w:r>
      <w:r w:rsidRPr="00F370C4">
        <w:rPr>
          <w:rFonts w:ascii="Times New Roman" w:hAnsi="Times New Roman"/>
          <w:b/>
          <w:szCs w:val="24"/>
        </w:rPr>
        <w:t>X. Показатели эффективности и результативности</w:t>
      </w:r>
    </w:p>
    <w:p w:rsidR="00834630" w:rsidRPr="00F370C4" w:rsidRDefault="006B5409" w:rsidP="00F370C4">
      <w:pPr>
        <w:widowControl w:val="0"/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F370C4">
        <w:rPr>
          <w:rFonts w:ascii="Times New Roman" w:hAnsi="Times New Roman"/>
          <w:b/>
          <w:szCs w:val="24"/>
        </w:rPr>
        <w:t>профессиональной служебной деятельности</w:t>
      </w:r>
    </w:p>
    <w:p w:rsidR="00834630" w:rsidRPr="00F370C4" w:rsidRDefault="00834630" w:rsidP="00F370C4">
      <w:pPr>
        <w:widowControl w:val="0"/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834630" w:rsidRPr="00F370C4" w:rsidRDefault="006B5409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20. Эффективность и результативность профессиональной служебной деятельности старшего государственного инспектора</w:t>
      </w:r>
      <w:r w:rsidRPr="00F370C4">
        <w:rPr>
          <w:rFonts w:ascii="Times New Roman" w:hAnsi="Times New Roman"/>
          <w:szCs w:val="24"/>
          <w:lang w:bidi="ru-RU"/>
        </w:rPr>
        <w:t xml:space="preserve"> отдела </w:t>
      </w:r>
      <w:r w:rsidRPr="00F370C4">
        <w:rPr>
          <w:rFonts w:ascii="Times New Roman" w:hAnsi="Times New Roman"/>
          <w:szCs w:val="24"/>
        </w:rPr>
        <w:t>оценивается по следующим показателям: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качеству выполненной работы: подготовка документов в </w:t>
      </w:r>
      <w:proofErr w:type="gramStart"/>
      <w:r w:rsidRPr="00F370C4">
        <w:rPr>
          <w:rFonts w:ascii="Times New Roman" w:hAnsi="Times New Roman"/>
          <w:szCs w:val="24"/>
        </w:rPr>
        <w:t>соответствии</w:t>
      </w:r>
      <w:proofErr w:type="gramEnd"/>
      <w:r w:rsidRPr="00F370C4">
        <w:rPr>
          <w:rFonts w:ascii="Times New Roman" w:hAnsi="Times New Roman"/>
          <w:szCs w:val="24"/>
        </w:rPr>
        <w:br/>
        <w:t>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количеству возвратов на доработку ранее подготовленных документов;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количеству повторных обращений по рассматриваемым вопросам;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наличию у гражданского служащего поощрений за безупречную и эффективную службу;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оценке профессиональных, организаторских и личностных каче</w:t>
      </w:r>
      <w:proofErr w:type="gramStart"/>
      <w:r w:rsidRPr="00F370C4">
        <w:rPr>
          <w:rFonts w:ascii="Times New Roman" w:hAnsi="Times New Roman"/>
          <w:szCs w:val="24"/>
        </w:rPr>
        <w:t>ств гр</w:t>
      </w:r>
      <w:proofErr w:type="gramEnd"/>
      <w:r w:rsidRPr="00F370C4">
        <w:rPr>
          <w:rFonts w:ascii="Times New Roman" w:hAnsi="Times New Roman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</w:t>
      </w:r>
      <w:r w:rsidRPr="00F370C4">
        <w:rPr>
          <w:rFonts w:ascii="Times New Roman" w:hAnsi="Times New Roman"/>
          <w:szCs w:val="24"/>
        </w:rPr>
        <w:br/>
        <w:t>к общему количеству индивидуальных поручений;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 xml:space="preserve">способности четко </w:t>
      </w:r>
      <w:proofErr w:type="gramStart"/>
      <w:r w:rsidRPr="00F370C4">
        <w:rPr>
          <w:rFonts w:ascii="Times New Roman" w:hAnsi="Times New Roman"/>
          <w:szCs w:val="24"/>
        </w:rPr>
        <w:t>организовывать и планировать</w:t>
      </w:r>
      <w:proofErr w:type="gramEnd"/>
      <w:r w:rsidRPr="00F370C4">
        <w:rPr>
          <w:rFonts w:ascii="Times New Roman" w:hAnsi="Times New Roman"/>
          <w:szCs w:val="24"/>
        </w:rPr>
        <w:t xml:space="preserve"> выполнение порученных заданий, умению рационально использовать рабочее время, расставлять приоритеты;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творческому подходу к решению поставленных задач, активности и инициативе</w:t>
      </w:r>
      <w:r w:rsidRPr="00F370C4">
        <w:rPr>
          <w:rFonts w:ascii="Times New Roman" w:hAnsi="Times New Roman"/>
          <w:szCs w:val="24"/>
        </w:rPr>
        <w:br/>
        <w:t>в освоении новых компьютерных и информационных технологий;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осознанию ответственности за последствия своих действий, принимаемых решений;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t>доля обращений, содержащих информацию о готовящихся нарушениях</w:t>
      </w:r>
      <w:r w:rsidRPr="00F370C4">
        <w:rPr>
          <w:rFonts w:ascii="Times New Roman" w:hAnsi="Times New Roman"/>
          <w:szCs w:val="24"/>
        </w:rPr>
        <w:br/>
        <w:t>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834630" w:rsidRPr="00F370C4" w:rsidRDefault="006B5409" w:rsidP="00F370C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370C4">
        <w:rPr>
          <w:rFonts w:ascii="Times New Roman" w:hAnsi="Times New Roman"/>
          <w:szCs w:val="24"/>
        </w:rPr>
        <w:lastRenderedPageBreak/>
        <w:t>доля выполненных профилактических мероприятий, предусмотренных программой</w:t>
      </w:r>
      <w:r w:rsidRPr="00F370C4">
        <w:rPr>
          <w:rFonts w:ascii="Times New Roman" w:hAnsi="Times New Roman"/>
          <w:szCs w:val="24"/>
        </w:rPr>
        <w:br/>
        <w:t>по профилактике рисков причинения вреда охраняемых законом ценностям.</w:t>
      </w:r>
    </w:p>
    <w:p w:rsidR="00834630" w:rsidRPr="00F370C4" w:rsidRDefault="00834630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834630" w:rsidRPr="00F370C4" w:rsidRDefault="00834630" w:rsidP="00F370C4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834630" w:rsidRPr="00F370C4" w:rsidRDefault="00834630" w:rsidP="00F370C4">
      <w:pPr>
        <w:widowControl w:val="0"/>
        <w:ind w:firstLine="709"/>
        <w:jc w:val="both"/>
        <w:outlineLvl w:val="1"/>
        <w:rPr>
          <w:rFonts w:ascii="Times New Roman" w:hAnsi="Times New Roman"/>
          <w:szCs w:val="24"/>
        </w:rPr>
      </w:pPr>
      <w:bookmarkStart w:id="0" w:name="_GoBack"/>
      <w:bookmarkEnd w:id="0"/>
    </w:p>
    <w:sectPr w:rsidR="00834630" w:rsidRPr="00F370C4">
      <w:headerReference w:type="default" r:id="rId12"/>
      <w:pgSz w:w="11906" w:h="16838"/>
      <w:pgMar w:top="851" w:right="851" w:bottom="851" w:left="1418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31" w:rsidRDefault="00E51A31">
      <w:r>
        <w:separator/>
      </w:r>
    </w:p>
  </w:endnote>
  <w:endnote w:type="continuationSeparator" w:id="0">
    <w:p w:rsidR="00E51A31" w:rsidRDefault="00E5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31" w:rsidRDefault="00E51A31">
      <w:r>
        <w:separator/>
      </w:r>
    </w:p>
  </w:footnote>
  <w:footnote w:type="continuationSeparator" w:id="0">
    <w:p w:rsidR="00E51A31" w:rsidRDefault="00E5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5169"/>
      <w:docPartObj>
        <w:docPartGallery w:val="Page Numbers (Top of Page)"/>
        <w:docPartUnique/>
      </w:docPartObj>
    </w:sdtPr>
    <w:sdtEndPr/>
    <w:sdtContent>
      <w:p w:rsidR="00834630" w:rsidRDefault="006B5409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 w:rsidR="00C81E54">
          <w:rPr>
            <w:rFonts w:ascii="Times New Roman" w:hAnsi="Times New Roman"/>
            <w:noProof/>
          </w:rPr>
          <w:t>15</w:t>
        </w:r>
        <w:r>
          <w:rPr>
            <w:rFonts w:ascii="Times New Roman" w:hAnsi="Times New Roman"/>
          </w:rPr>
          <w:fldChar w:fldCharType="end"/>
        </w:r>
      </w:p>
    </w:sdtContent>
  </w:sdt>
  <w:p w:rsidR="00834630" w:rsidRDefault="0083463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4A7"/>
    <w:multiLevelType w:val="multilevel"/>
    <w:tmpl w:val="47E20C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92002B"/>
    <w:multiLevelType w:val="multilevel"/>
    <w:tmpl w:val="5BA6768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2B214B1"/>
    <w:multiLevelType w:val="multilevel"/>
    <w:tmpl w:val="16F8724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0B560A40"/>
    <w:multiLevelType w:val="multilevel"/>
    <w:tmpl w:val="D150857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shd w:val="clear" w:color="auto" w:fill="000000"/>
        <w:vertAlign w:val="baseline"/>
        <w:em w:val="none"/>
        <w:lang w:val="x-none" w:eastAsia="x-none" w:bidi="x-no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168C3EC7"/>
    <w:multiLevelType w:val="multilevel"/>
    <w:tmpl w:val="44B2DDC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1AD8073E"/>
    <w:multiLevelType w:val="multilevel"/>
    <w:tmpl w:val="0E76310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233F5D43"/>
    <w:multiLevelType w:val="multilevel"/>
    <w:tmpl w:val="57A26DA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37BA0FD1"/>
    <w:multiLevelType w:val="multilevel"/>
    <w:tmpl w:val="11B6BC5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53983E1C"/>
    <w:multiLevelType w:val="multilevel"/>
    <w:tmpl w:val="ED14C04E"/>
    <w:lvl w:ilvl="0">
      <w:start w:val="1"/>
      <w:numFmt w:val="decimal"/>
      <w:lvlText w:val="%1)"/>
      <w:lvlJc w:val="left"/>
      <w:pPr>
        <w:tabs>
          <w:tab w:val="num" w:pos="0"/>
        </w:tabs>
        <w:ind w:left="1729" w:hanging="102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56571031"/>
    <w:multiLevelType w:val="multilevel"/>
    <w:tmpl w:val="944ED8F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0B46C13"/>
    <w:multiLevelType w:val="multilevel"/>
    <w:tmpl w:val="C46E2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7B247FF"/>
    <w:multiLevelType w:val="multilevel"/>
    <w:tmpl w:val="A4E433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empora LGC Uni" w:hAnsi="Tempora LGC Un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empora LGC Uni" w:hAnsi="Tempora LGC Un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empora LGC Uni" w:hAnsi="Tempora LGC Un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empora LGC Uni" w:hAnsi="Tempora LGC Un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empora LGC Uni" w:hAnsi="Tempora LGC Un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empora LGC Uni" w:hAnsi="Tempora LGC Un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empora LGC Uni" w:hAnsi="Tempora LGC Un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empora LGC Uni" w:hAnsi="Tempora LGC Un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empora LGC Uni" w:hAnsi="Tempora LGC Uni"/>
      </w:rPr>
    </w:lvl>
  </w:abstractNum>
  <w:abstractNum w:abstractNumId="12">
    <w:nsid w:val="7851140B"/>
    <w:multiLevelType w:val="multilevel"/>
    <w:tmpl w:val="32FAEC7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834630"/>
    <w:rsid w:val="0029229A"/>
    <w:rsid w:val="006B5409"/>
    <w:rsid w:val="00834630"/>
    <w:rsid w:val="00870036"/>
    <w:rsid w:val="00902F1A"/>
    <w:rsid w:val="00C81E54"/>
    <w:rsid w:val="00CB1E1F"/>
    <w:rsid w:val="00D236D2"/>
    <w:rsid w:val="00DB0C41"/>
    <w:rsid w:val="00DB3368"/>
    <w:rsid w:val="00E51A31"/>
    <w:rsid w:val="00EF3D97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5E9"/>
    <w:rPr>
      <w:rFonts w:ascii="Arial" w:hAnsi="Arial"/>
      <w:sz w:val="24"/>
    </w:rPr>
  </w:style>
  <w:style w:type="paragraph" w:styleId="10">
    <w:name w:val="heading 1"/>
    <w:basedOn w:val="a"/>
    <w:next w:val="a"/>
    <w:link w:val="12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rsid w:val="00D543CA"/>
    <w:rPr>
      <w:color w:val="0000FF"/>
      <w:u w:val="single"/>
    </w:rPr>
  </w:style>
  <w:style w:type="character" w:customStyle="1" w:styleId="a5">
    <w:name w:val="Основной текст Знак"/>
    <w:link w:val="a6"/>
    <w:uiPriority w:val="99"/>
    <w:qFormat/>
    <w:rsid w:val="00C924A9"/>
    <w:rPr>
      <w:b/>
      <w:smallCaps/>
      <w:sz w:val="26"/>
      <w:lang w:val="ru-RU" w:eastAsia="ru-RU" w:bidi="ar-SA"/>
    </w:rPr>
  </w:style>
  <w:style w:type="character" w:customStyle="1" w:styleId="a7">
    <w:name w:val="Текст сноски Знак"/>
    <w:link w:val="a8"/>
    <w:uiPriority w:val="99"/>
    <w:qFormat/>
    <w:rsid w:val="002F64F9"/>
    <w:rPr>
      <w:rFonts w:ascii="Calibri" w:eastAsia="Calibri" w:hAnsi="Calibri"/>
      <w:lang w:eastAsia="en-US"/>
    </w:rPr>
  </w:style>
  <w:style w:type="character" w:customStyle="1" w:styleId="a9">
    <w:name w:val="Символ сноски"/>
    <w:uiPriority w:val="99"/>
    <w:unhideWhenUsed/>
    <w:qFormat/>
    <w:rsid w:val="002F64F9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5">
    <w:name w:val="Основной текст (5)_"/>
    <w:link w:val="50"/>
    <w:qFormat/>
    <w:rsid w:val="00706A92"/>
    <w:rPr>
      <w:i/>
      <w:iCs/>
      <w:shd w:val="clear" w:color="auto" w:fill="FFFFFF"/>
    </w:rPr>
  </w:style>
  <w:style w:type="character" w:customStyle="1" w:styleId="514pt">
    <w:name w:val="Основной текст (5) + 14 pt;Не 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qFormat/>
    <w:rsid w:val="00706A92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qFormat/>
    <w:rsid w:val="00706A92"/>
    <w:rPr>
      <w:sz w:val="28"/>
      <w:szCs w:val="28"/>
      <w:shd w:val="clear" w:color="auto" w:fill="FFFFFF"/>
    </w:rPr>
  </w:style>
  <w:style w:type="character" w:customStyle="1" w:styleId="612pt">
    <w:name w:val="Основной текст (6) + 12 pt;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главление (2)_"/>
    <w:link w:val="24"/>
    <w:qFormat/>
    <w:rsid w:val="00706A92"/>
    <w:rPr>
      <w:spacing w:val="60"/>
      <w:sz w:val="22"/>
      <w:szCs w:val="22"/>
      <w:shd w:val="clear" w:color="auto" w:fill="FFFFFF"/>
    </w:rPr>
  </w:style>
  <w:style w:type="character" w:customStyle="1" w:styleId="2LucidaSansUnicode13pt0pt">
    <w:name w:val="Оглавление (2) + Lucida Sans Unicode;13 pt;Интервал 0 pt"/>
    <w:qFormat/>
    <w:rsid w:val="00706A92"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главление (3)_"/>
    <w:link w:val="30"/>
    <w:qFormat/>
    <w:rsid w:val="00706A92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3TimesNewRoman14pt">
    <w:name w:val="Оглавление (3) + Times New Roman;14 pt"/>
    <w:qFormat/>
    <w:rsid w:val="00706A92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главление (4)_"/>
    <w:link w:val="40"/>
    <w:qFormat/>
    <w:rsid w:val="00706A92"/>
    <w:rPr>
      <w:sz w:val="28"/>
      <w:szCs w:val="28"/>
      <w:shd w:val="clear" w:color="auto" w:fill="FFFFFF"/>
    </w:rPr>
  </w:style>
  <w:style w:type="character" w:customStyle="1" w:styleId="51">
    <w:name w:val="Оглавление (5)_"/>
    <w:link w:val="52"/>
    <w:qFormat/>
    <w:rsid w:val="00706A92"/>
    <w:rPr>
      <w:sz w:val="23"/>
      <w:szCs w:val="23"/>
      <w:shd w:val="clear" w:color="auto" w:fill="FFFFFF"/>
    </w:rPr>
  </w:style>
  <w:style w:type="character" w:customStyle="1" w:styleId="5LucidaSansUnicode13pt">
    <w:name w:val="Оглавление (5) + Lucida Sans Unicode;13 pt"/>
    <w:qFormat/>
    <w:rsid w:val="00706A92"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главление (6)_"/>
    <w:link w:val="62"/>
    <w:qFormat/>
    <w:rsid w:val="00706A92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612pt0">
    <w:name w:val="Оглавление (6) + 12 pt"/>
    <w:qFormat/>
    <w:rsid w:val="00706A92"/>
    <w:rPr>
      <w:rFonts w:ascii="Segoe UI" w:eastAsia="Segoe UI" w:hAnsi="Segoe UI" w:cs="Segoe UI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Оглавление_"/>
    <w:link w:val="ac"/>
    <w:qFormat/>
    <w:rsid w:val="00706A92"/>
    <w:rPr>
      <w:i/>
      <w:iCs/>
      <w:shd w:val="clear" w:color="auto" w:fill="FFFFFF"/>
    </w:rPr>
  </w:style>
  <w:style w:type="character" w:customStyle="1" w:styleId="7">
    <w:name w:val="Оглавление (7)_"/>
    <w:link w:val="70"/>
    <w:qFormat/>
    <w:rsid w:val="00706A92"/>
    <w:rPr>
      <w:sz w:val="23"/>
      <w:szCs w:val="23"/>
      <w:shd w:val="clear" w:color="auto" w:fill="FFFFFF"/>
    </w:rPr>
  </w:style>
  <w:style w:type="character" w:customStyle="1" w:styleId="7SegoeUI12pt">
    <w:name w:val="Оглавление (7) + Segoe UI;12 pt"/>
    <w:qFormat/>
    <w:rsid w:val="00706A92"/>
    <w:rPr>
      <w:rFonts w:ascii="Segoe UI" w:eastAsia="Segoe UI" w:hAnsi="Segoe UI" w:cs="Segoe UI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styleId="ad">
    <w:name w:val="Emphasis"/>
    <w:qFormat/>
    <w:rsid w:val="00C91228"/>
    <w:rPr>
      <w:i/>
      <w:iCs/>
    </w:rPr>
  </w:style>
  <w:style w:type="character" w:customStyle="1" w:styleId="9">
    <w:name w:val="Основной текст (9)_"/>
    <w:link w:val="90"/>
    <w:qFormat/>
    <w:rsid w:val="0022497C"/>
    <w:rPr>
      <w:b/>
      <w:bCs/>
      <w:sz w:val="17"/>
      <w:szCs w:val="17"/>
      <w:shd w:val="clear" w:color="auto" w:fill="FFFFFF"/>
    </w:rPr>
  </w:style>
  <w:style w:type="character" w:customStyle="1" w:styleId="120">
    <w:name w:val="Основной текст (12)_"/>
    <w:link w:val="121"/>
    <w:qFormat/>
    <w:rsid w:val="0022497C"/>
    <w:rPr>
      <w:b/>
      <w:bCs/>
      <w:sz w:val="19"/>
      <w:szCs w:val="19"/>
      <w:shd w:val="clear" w:color="auto" w:fill="FFFFFF"/>
    </w:rPr>
  </w:style>
  <w:style w:type="character" w:customStyle="1" w:styleId="ae">
    <w:name w:val="Верхний колонтитул Знак"/>
    <w:link w:val="af"/>
    <w:uiPriority w:val="99"/>
    <w:qFormat/>
    <w:rsid w:val="00471A24"/>
    <w:rPr>
      <w:rFonts w:ascii="Arial" w:hAnsi="Arial"/>
      <w:sz w:val="24"/>
    </w:rPr>
  </w:style>
  <w:style w:type="character" w:customStyle="1" w:styleId="31">
    <w:name w:val="Основной текст (3)_"/>
    <w:link w:val="32"/>
    <w:qFormat/>
    <w:rsid w:val="009742E3"/>
    <w:rPr>
      <w:b/>
      <w:bCs/>
      <w:sz w:val="26"/>
      <w:szCs w:val="26"/>
      <w:shd w:val="clear" w:color="auto" w:fill="FFFFFF"/>
    </w:rPr>
  </w:style>
  <w:style w:type="character" w:customStyle="1" w:styleId="1110">
    <w:name w:val="Нум.1.1.1. Знак"/>
    <w:link w:val="111"/>
    <w:qFormat/>
    <w:locked/>
    <w:rsid w:val="00122768"/>
    <w:rPr>
      <w:lang w:eastAsia="x-none"/>
    </w:rPr>
  </w:style>
  <w:style w:type="character" w:customStyle="1" w:styleId="12">
    <w:name w:val="Заголовок 1 Знак"/>
    <w:basedOn w:val="a0"/>
    <w:link w:val="10"/>
    <w:qFormat/>
    <w:rsid w:val="009B5AB9"/>
    <w:rPr>
      <w:b/>
      <w:color w:val="000000"/>
      <w:sz w:val="36"/>
    </w:rPr>
  </w:style>
  <w:style w:type="character" w:customStyle="1" w:styleId="20">
    <w:name w:val="Заголовок 2 Знак"/>
    <w:basedOn w:val="a0"/>
    <w:link w:val="2"/>
    <w:qFormat/>
    <w:rsid w:val="009B5AB9"/>
    <w:rPr>
      <w:b/>
      <w:color w:val="000000"/>
      <w:sz w:val="22"/>
    </w:rPr>
  </w:style>
  <w:style w:type="character" w:styleId="af0">
    <w:name w:val="annotation reference"/>
    <w:basedOn w:val="a0"/>
    <w:qFormat/>
    <w:rsid w:val="003A6817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qFormat/>
    <w:rsid w:val="003A6817"/>
    <w:rPr>
      <w:rFonts w:ascii="Arial" w:hAnsi="Arial"/>
    </w:rPr>
  </w:style>
  <w:style w:type="character" w:customStyle="1" w:styleId="af3">
    <w:name w:val="Тема примечания Знак"/>
    <w:basedOn w:val="af1"/>
    <w:link w:val="af4"/>
    <w:semiHidden/>
    <w:qFormat/>
    <w:rsid w:val="003A6817"/>
    <w:rPr>
      <w:rFonts w:ascii="Arial" w:hAnsi="Arial"/>
      <w:b/>
      <w:bCs/>
    </w:rPr>
  </w:style>
  <w:style w:type="character" w:customStyle="1" w:styleId="FontStyle27">
    <w:name w:val="Font Style27"/>
    <w:uiPriority w:val="99"/>
    <w:qFormat/>
    <w:rsid w:val="00D5264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qFormat/>
    <w:rsid w:val="00D5264F"/>
    <w:rPr>
      <w:rFonts w:ascii="Times New Roman" w:hAnsi="Times New Roman" w:cs="Times New Roman"/>
      <w:sz w:val="26"/>
      <w:szCs w:val="26"/>
    </w:rPr>
  </w:style>
  <w:style w:type="character" w:customStyle="1" w:styleId="af5">
    <w:name w:val="Символ нумерации"/>
    <w:qFormat/>
    <w:rPr>
      <w:rFonts w:ascii="Tempora LGC Uni" w:hAnsi="Tempora LGC Uni"/>
    </w:rPr>
  </w:style>
  <w:style w:type="character" w:customStyle="1" w:styleId="2LucidaSansUnicode13pt">
    <w:name w:val="Оглавление (2) + Lucida Sans Unicode;13 pt"/>
    <w:qFormat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612pt1">
    <w:name w:val="Основной текст (6) + 12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514pt0">
    <w:name w:val="Основной текст (5) + 14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paragraph" w:customStyle="1" w:styleId="af6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link w:val="a5"/>
    <w:uiPriority w:val="99"/>
    <w:pPr>
      <w:jc w:val="center"/>
    </w:pPr>
    <w:rPr>
      <w:rFonts w:ascii="Times New Roman" w:hAnsi="Times New Roman"/>
      <w:b/>
      <w:smallCaps/>
      <w:sz w:val="26"/>
    </w:rPr>
  </w:style>
  <w:style w:type="paragraph" w:styleId="af7">
    <w:name w:val="List"/>
    <w:basedOn w:val="a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a">
    <w:name w:val="Колонтитул"/>
    <w:basedOn w:val="a"/>
    <w:qFormat/>
  </w:style>
  <w:style w:type="paragraph" w:styleId="af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paragraph" w:styleId="afb">
    <w:name w:val="footer"/>
    <w:basedOn w:val="a"/>
    <w:pPr>
      <w:tabs>
        <w:tab w:val="center" w:pos="4153"/>
        <w:tab w:val="right" w:pos="8306"/>
      </w:tabs>
    </w:pPr>
  </w:style>
  <w:style w:type="paragraph" w:styleId="afc">
    <w:name w:val="Body Text Indent"/>
    <w:basedOn w:val="a"/>
    <w:rsid w:val="00D543CA"/>
    <w:pPr>
      <w:spacing w:line="360" w:lineRule="auto"/>
      <w:ind w:firstLine="709"/>
      <w:jc w:val="both"/>
    </w:pPr>
  </w:style>
  <w:style w:type="paragraph" w:customStyle="1" w:styleId="ConsNormal">
    <w:name w:val="ConsNormal"/>
    <w:qFormat/>
    <w:rsid w:val="00CE6D0E"/>
    <w:pPr>
      <w:widowControl w:val="0"/>
      <w:ind w:firstLine="720"/>
    </w:pPr>
    <w:rPr>
      <w:rFonts w:ascii="Arial" w:hAnsi="Arial" w:cs="Arial"/>
    </w:rPr>
  </w:style>
  <w:style w:type="paragraph" w:styleId="afd">
    <w:name w:val="Balloon Text"/>
    <w:basedOn w:val="a"/>
    <w:semiHidden/>
    <w:qFormat/>
    <w:rsid w:val="00194C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F64F9"/>
    <w:pPr>
      <w:widowControl w:val="0"/>
    </w:pPr>
    <w:rPr>
      <w:rFonts w:ascii="Calibri" w:hAnsi="Calibri" w:cs="Calibri"/>
      <w:sz w:val="22"/>
    </w:rPr>
  </w:style>
  <w:style w:type="paragraph" w:styleId="a8">
    <w:name w:val="footnote text"/>
    <w:basedOn w:val="a"/>
    <w:link w:val="a7"/>
    <w:uiPriority w:val="99"/>
    <w:unhideWhenUsed/>
    <w:rsid w:val="002F64F9"/>
    <w:rPr>
      <w:rFonts w:ascii="Calibri" w:eastAsia="Calibri" w:hAnsi="Calibri"/>
      <w:sz w:val="20"/>
      <w:lang w:eastAsia="en-US"/>
    </w:rPr>
  </w:style>
  <w:style w:type="paragraph" w:customStyle="1" w:styleId="50">
    <w:name w:val="Основной текст (5)"/>
    <w:basedOn w:val="a"/>
    <w:link w:val="5"/>
    <w:qFormat/>
    <w:rsid w:val="00706A92"/>
    <w:pPr>
      <w:widowControl w:val="0"/>
      <w:shd w:val="clear" w:color="auto" w:fill="FFFFFF"/>
      <w:spacing w:line="307" w:lineRule="exact"/>
      <w:jc w:val="both"/>
    </w:pPr>
    <w:rPr>
      <w:rFonts w:ascii="Times New Roman" w:hAnsi="Times New Roman"/>
      <w:i/>
      <w:iCs/>
      <w:sz w:val="20"/>
    </w:rPr>
  </w:style>
  <w:style w:type="paragraph" w:customStyle="1" w:styleId="22">
    <w:name w:val="Основной текст (2)"/>
    <w:basedOn w:val="a"/>
    <w:link w:val="21"/>
    <w:qFormat/>
    <w:rsid w:val="00706A92"/>
    <w:pPr>
      <w:widowControl w:val="0"/>
      <w:shd w:val="clear" w:color="auto" w:fill="FFFFFF"/>
      <w:spacing w:before="420" w:line="31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sz w:val="28"/>
      <w:szCs w:val="28"/>
    </w:rPr>
  </w:style>
  <w:style w:type="paragraph" w:customStyle="1" w:styleId="24">
    <w:name w:val="Оглавление (2)"/>
    <w:basedOn w:val="a"/>
    <w:link w:val="23"/>
    <w:qFormat/>
    <w:rsid w:val="00706A92"/>
    <w:pPr>
      <w:widowControl w:val="0"/>
      <w:shd w:val="clear" w:color="auto" w:fill="FFFFFF"/>
      <w:spacing w:before="60" w:after="60" w:line="0" w:lineRule="atLeast"/>
      <w:ind w:firstLine="600"/>
      <w:jc w:val="both"/>
    </w:pPr>
    <w:rPr>
      <w:rFonts w:ascii="Times New Roman" w:hAnsi="Times New Roman"/>
      <w:spacing w:val="60"/>
      <w:sz w:val="22"/>
      <w:szCs w:val="22"/>
    </w:rPr>
  </w:style>
  <w:style w:type="paragraph" w:customStyle="1" w:styleId="30">
    <w:name w:val="Оглавление (3)"/>
    <w:basedOn w:val="a"/>
    <w:link w:val="3"/>
    <w:qFormat/>
    <w:rsid w:val="00706A92"/>
    <w:pPr>
      <w:widowControl w:val="0"/>
      <w:shd w:val="clear" w:color="auto" w:fill="FFFFFF"/>
      <w:spacing w:before="60" w:line="0" w:lineRule="atLeast"/>
      <w:ind w:firstLine="600"/>
      <w:jc w:val="both"/>
    </w:pPr>
    <w:rPr>
      <w:rFonts w:ascii="Segoe UI" w:eastAsia="Segoe UI" w:hAnsi="Segoe UI" w:cs="Segoe UI"/>
      <w:sz w:val="26"/>
      <w:szCs w:val="26"/>
    </w:rPr>
  </w:style>
  <w:style w:type="paragraph" w:customStyle="1" w:styleId="40">
    <w:name w:val="Оглавление (4)"/>
    <w:basedOn w:val="a"/>
    <w:link w:val="4"/>
    <w:qFormat/>
    <w:rsid w:val="00706A92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главление (5)"/>
    <w:basedOn w:val="a"/>
    <w:link w:val="51"/>
    <w:qFormat/>
    <w:rsid w:val="00706A92"/>
    <w:pPr>
      <w:widowControl w:val="0"/>
      <w:shd w:val="clear" w:color="auto" w:fill="FFFFFF"/>
      <w:spacing w:before="60" w:line="317" w:lineRule="exact"/>
      <w:ind w:firstLine="600"/>
      <w:jc w:val="both"/>
    </w:pPr>
    <w:rPr>
      <w:rFonts w:ascii="Times New Roman" w:hAnsi="Times New Roman"/>
      <w:sz w:val="23"/>
      <w:szCs w:val="23"/>
    </w:rPr>
  </w:style>
  <w:style w:type="paragraph" w:customStyle="1" w:styleId="62">
    <w:name w:val="Оглавление (6)"/>
    <w:basedOn w:val="a"/>
    <w:link w:val="61"/>
    <w:qFormat/>
    <w:rsid w:val="00706A92"/>
    <w:pPr>
      <w:widowControl w:val="0"/>
      <w:shd w:val="clear" w:color="auto" w:fill="FFFFFF"/>
      <w:spacing w:before="60" w:line="317" w:lineRule="exact"/>
      <w:ind w:firstLine="600"/>
      <w:jc w:val="both"/>
    </w:pPr>
    <w:rPr>
      <w:rFonts w:ascii="Segoe UI" w:eastAsia="Segoe UI" w:hAnsi="Segoe UI" w:cs="Segoe UI"/>
      <w:sz w:val="26"/>
      <w:szCs w:val="26"/>
    </w:rPr>
  </w:style>
  <w:style w:type="paragraph" w:customStyle="1" w:styleId="ac">
    <w:name w:val="Оглавление"/>
    <w:basedOn w:val="a"/>
    <w:link w:val="ab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i/>
      <w:iCs/>
      <w:sz w:val="20"/>
    </w:rPr>
  </w:style>
  <w:style w:type="paragraph" w:customStyle="1" w:styleId="70">
    <w:name w:val="Оглавление (7)"/>
    <w:basedOn w:val="a"/>
    <w:link w:val="7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sz w:val="23"/>
      <w:szCs w:val="23"/>
    </w:rPr>
  </w:style>
  <w:style w:type="paragraph" w:customStyle="1" w:styleId="90">
    <w:name w:val="Основной текст (9)"/>
    <w:basedOn w:val="a"/>
    <w:link w:val="9"/>
    <w:qFormat/>
    <w:rsid w:val="0022497C"/>
    <w:pPr>
      <w:widowControl w:val="0"/>
      <w:shd w:val="clear" w:color="auto" w:fill="FFFFFF"/>
      <w:spacing w:before="600" w:after="300" w:line="226" w:lineRule="exact"/>
      <w:ind w:hanging="1260"/>
      <w:jc w:val="center"/>
    </w:pPr>
    <w:rPr>
      <w:rFonts w:ascii="Times New Roman" w:hAnsi="Times New Roman"/>
      <w:b/>
      <w:bCs/>
      <w:sz w:val="17"/>
      <w:szCs w:val="17"/>
    </w:rPr>
  </w:style>
  <w:style w:type="paragraph" w:customStyle="1" w:styleId="121">
    <w:name w:val="Основной текст (12)"/>
    <w:basedOn w:val="a"/>
    <w:link w:val="120"/>
    <w:qFormat/>
    <w:rsid w:val="0022497C"/>
    <w:pPr>
      <w:widowControl w:val="0"/>
      <w:shd w:val="clear" w:color="auto" w:fill="FFFFFF"/>
      <w:spacing w:line="245" w:lineRule="exact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qFormat/>
    <w:rsid w:val="009742E3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">
    <w:name w:val="Загол.1"/>
    <w:basedOn w:val="a"/>
    <w:qFormat/>
    <w:rsid w:val="00122768"/>
    <w:pPr>
      <w:numPr>
        <w:numId w:val="2"/>
      </w:numPr>
      <w:tabs>
        <w:tab w:val="left" w:pos="720"/>
      </w:tabs>
      <w:spacing w:before="200" w:after="200"/>
      <w:ind w:left="720"/>
      <w:jc w:val="center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11">
    <w:name w:val="Нум.1.1"/>
    <w:basedOn w:val="a"/>
    <w:qFormat/>
    <w:rsid w:val="00122768"/>
    <w:pPr>
      <w:numPr>
        <w:ilvl w:val="1"/>
        <w:numId w:val="2"/>
      </w:numPr>
      <w:tabs>
        <w:tab w:val="left" w:pos="1440"/>
      </w:tabs>
      <w:ind w:left="0" w:firstLine="709"/>
      <w:jc w:val="both"/>
    </w:pPr>
    <w:rPr>
      <w:rFonts w:ascii="Times New Roman" w:eastAsia="Calibri" w:hAnsi="Times New Roman"/>
      <w:sz w:val="28"/>
      <w:szCs w:val="28"/>
      <w:lang w:eastAsia="x-none"/>
    </w:rPr>
  </w:style>
  <w:style w:type="paragraph" w:customStyle="1" w:styleId="111">
    <w:name w:val="Нум.1.1.1."/>
    <w:basedOn w:val="a"/>
    <w:link w:val="1110"/>
    <w:qFormat/>
    <w:rsid w:val="00122768"/>
    <w:pPr>
      <w:numPr>
        <w:ilvl w:val="2"/>
        <w:numId w:val="2"/>
      </w:numPr>
      <w:jc w:val="both"/>
    </w:pPr>
    <w:rPr>
      <w:rFonts w:ascii="Times New Roman" w:hAnsi="Times New Roman"/>
      <w:sz w:val="20"/>
      <w:lang w:eastAsia="x-none"/>
    </w:rPr>
  </w:style>
  <w:style w:type="paragraph" w:styleId="afe">
    <w:name w:val="List Paragraph"/>
    <w:basedOn w:val="a"/>
    <w:uiPriority w:val="34"/>
    <w:qFormat/>
    <w:rsid w:val="00B73F32"/>
    <w:pPr>
      <w:ind w:left="720"/>
      <w:contextualSpacing/>
    </w:pPr>
  </w:style>
  <w:style w:type="paragraph" w:styleId="af2">
    <w:name w:val="annotation text"/>
    <w:basedOn w:val="a"/>
    <w:link w:val="af1"/>
    <w:qFormat/>
    <w:rsid w:val="003A6817"/>
    <w:rPr>
      <w:sz w:val="20"/>
    </w:rPr>
  </w:style>
  <w:style w:type="paragraph" w:styleId="af4">
    <w:name w:val="annotation subject"/>
    <w:basedOn w:val="af2"/>
    <w:next w:val="af2"/>
    <w:link w:val="af3"/>
    <w:semiHidden/>
    <w:unhideWhenUsed/>
    <w:qFormat/>
    <w:rsid w:val="003A6817"/>
    <w:rPr>
      <w:b/>
      <w:bCs/>
    </w:rPr>
  </w:style>
  <w:style w:type="paragraph" w:customStyle="1" w:styleId="Style5">
    <w:name w:val="Style5"/>
    <w:basedOn w:val="a"/>
    <w:uiPriority w:val="99"/>
    <w:qFormat/>
    <w:rsid w:val="00D5264F"/>
    <w:pPr>
      <w:widowControl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uiPriority w:val="99"/>
    <w:qFormat/>
    <w:rsid w:val="00D5264F"/>
    <w:pPr>
      <w:widowControl w:val="0"/>
    </w:pPr>
    <w:rPr>
      <w:rFonts w:ascii="Times New Roman" w:hAnsi="Times New Roman"/>
      <w:szCs w:val="24"/>
    </w:rPr>
  </w:style>
  <w:style w:type="paragraph" w:customStyle="1" w:styleId="Style11">
    <w:name w:val="Style11"/>
    <w:basedOn w:val="a"/>
    <w:uiPriority w:val="99"/>
    <w:qFormat/>
    <w:rsid w:val="00D5264F"/>
    <w:pPr>
      <w:widowControl w:val="0"/>
      <w:spacing w:line="322" w:lineRule="exact"/>
      <w:ind w:firstLine="259"/>
    </w:pPr>
    <w:rPr>
      <w:rFonts w:ascii="Times New Roman" w:hAnsi="Times New Roman"/>
      <w:szCs w:val="24"/>
    </w:rPr>
  </w:style>
  <w:style w:type="paragraph" w:customStyle="1" w:styleId="Style8">
    <w:name w:val="Style8"/>
    <w:basedOn w:val="a"/>
    <w:uiPriority w:val="99"/>
    <w:qFormat/>
    <w:rsid w:val="00647917"/>
    <w:pPr>
      <w:widowControl w:val="0"/>
      <w:spacing w:line="320" w:lineRule="exact"/>
      <w:jc w:val="center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uiPriority w:val="99"/>
    <w:qFormat/>
    <w:rsid w:val="00D70B0A"/>
    <w:pPr>
      <w:widowControl w:val="0"/>
      <w:spacing w:line="319" w:lineRule="exact"/>
      <w:ind w:firstLine="734"/>
      <w:jc w:val="both"/>
    </w:pPr>
    <w:rPr>
      <w:rFonts w:ascii="Times New Roman" w:hAnsi="Times New Roman"/>
      <w:szCs w:val="24"/>
    </w:rPr>
  </w:style>
  <w:style w:type="paragraph" w:customStyle="1" w:styleId="Style10">
    <w:name w:val="Style10"/>
    <w:basedOn w:val="a"/>
    <w:uiPriority w:val="99"/>
    <w:qFormat/>
    <w:rsid w:val="006E5C63"/>
    <w:pPr>
      <w:widowControl w:val="0"/>
      <w:spacing w:line="317" w:lineRule="exact"/>
      <w:jc w:val="both"/>
    </w:pPr>
    <w:rPr>
      <w:rFonts w:ascii="Times New Roman" w:hAnsi="Times New Roman"/>
      <w:szCs w:val="24"/>
    </w:rPr>
  </w:style>
  <w:style w:type="paragraph" w:customStyle="1" w:styleId="Style12">
    <w:name w:val="Style12"/>
    <w:basedOn w:val="a"/>
    <w:uiPriority w:val="99"/>
    <w:qFormat/>
    <w:rsid w:val="008A6579"/>
    <w:pPr>
      <w:widowControl w:val="0"/>
      <w:spacing w:line="318" w:lineRule="exact"/>
      <w:ind w:firstLine="792"/>
      <w:jc w:val="both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uiPriority w:val="99"/>
    <w:qFormat/>
    <w:rsid w:val="00B74DB6"/>
    <w:pPr>
      <w:widowControl w:val="0"/>
      <w:spacing w:line="317" w:lineRule="exact"/>
      <w:ind w:firstLine="494"/>
      <w:jc w:val="both"/>
    </w:pPr>
    <w:rPr>
      <w:rFonts w:ascii="Times New Roman" w:hAnsi="Times New Roman"/>
      <w:szCs w:val="24"/>
    </w:rPr>
  </w:style>
  <w:style w:type="paragraph" w:customStyle="1" w:styleId="Style17">
    <w:name w:val="Style17"/>
    <w:basedOn w:val="a"/>
    <w:uiPriority w:val="99"/>
    <w:qFormat/>
    <w:rsid w:val="00B74DB6"/>
    <w:pPr>
      <w:widowControl w:val="0"/>
      <w:spacing w:line="322" w:lineRule="exact"/>
      <w:ind w:firstLine="710"/>
      <w:jc w:val="both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qFormat/>
    <w:rsid w:val="00B74DB6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321848"/>
    <w:rPr>
      <w:color w:val="000000"/>
      <w:sz w:val="24"/>
      <w:szCs w:val="24"/>
    </w:rPr>
  </w:style>
  <w:style w:type="table" w:styleId="aff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16643A8DD5A26350C4C59372FF65EA7C499EA343175DDF4C9BF1278C755A97887823E72AB291ENEh6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383FAFED5836BA683A504BEB107442A1BB3D2EA3FC92FD89DB5CF917D76B56293CC76D9AF8500C87E51B6B98Q7H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E16643A8DD5A26350C4C59372FF65EA7CE9FEA366422DFA59CB1N1h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B894-31B1-44FE-AB0D-F4842B4D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15</Pages>
  <Words>6589</Words>
  <Characters>37559</Characters>
  <Application>Microsoft Office Word</Application>
  <DocSecurity>0</DocSecurity>
  <Lines>312</Lines>
  <Paragraphs>88</Paragraphs>
  <ScaleCrop>false</ScaleCrop>
  <Company>gan</Company>
  <LinksUpToDate>false</LinksUpToDate>
  <CharactersWithSpaces>44060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dc:description/>
  <cp:lastModifiedBy>tomilova</cp:lastModifiedBy>
  <cp:revision>106</cp:revision>
  <dcterms:created xsi:type="dcterms:W3CDTF">2024-03-13T06:38:00Z</dcterms:created>
  <dcterms:modified xsi:type="dcterms:W3CDTF">2024-03-13T13:15:00Z</dcterms:modified>
  <dc:language>ru-RU</dc:language>
</cp:coreProperties>
</file>